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A4" w:rsidRPr="00103DA4" w:rsidRDefault="00103DA4">
      <w:pPr>
        <w:pStyle w:val="ConsPlusTitlePage"/>
        <w:rPr>
          <w:rFonts w:ascii="Times New Roman" w:hAnsi="Times New Roman" w:cs="Times New Roman"/>
        </w:rPr>
      </w:pPr>
      <w:r w:rsidRPr="00103DA4">
        <w:rPr>
          <w:rFonts w:ascii="Times New Roman" w:hAnsi="Times New Roman" w:cs="Times New Roman"/>
        </w:rPr>
        <w:br/>
      </w:r>
    </w:p>
    <w:p w:rsidR="00103DA4" w:rsidRPr="00103DA4" w:rsidRDefault="00103DA4">
      <w:pPr>
        <w:pStyle w:val="ConsPlusNormal"/>
        <w:jc w:val="both"/>
        <w:rPr>
          <w:rFonts w:ascii="Times New Roman" w:hAnsi="Times New Roman" w:cs="Times New Roman"/>
        </w:rPr>
      </w:pPr>
    </w:p>
    <w:p w:rsidR="00103DA4" w:rsidRPr="00103DA4" w:rsidRDefault="00103DA4">
      <w:pPr>
        <w:pStyle w:val="ConsPlusNormal"/>
        <w:rPr>
          <w:rFonts w:ascii="Times New Roman" w:hAnsi="Times New Roman" w:cs="Times New Roman"/>
        </w:rPr>
      </w:pPr>
      <w:r w:rsidRPr="00103DA4">
        <w:rPr>
          <w:rFonts w:ascii="Times New Roman" w:hAnsi="Times New Roman" w:cs="Times New Roman"/>
        </w:rPr>
        <w:t>Зарегистрировано в Минюсте России 31 мая 2013 г. N 28608</w:t>
      </w:r>
    </w:p>
    <w:p w:rsidR="00103DA4" w:rsidRPr="00103DA4" w:rsidRDefault="00103DA4">
      <w:pPr>
        <w:pStyle w:val="ConsPlusNormal"/>
        <w:pBdr>
          <w:top w:val="single" w:sz="6" w:space="0" w:color="auto"/>
        </w:pBdr>
        <w:spacing w:before="100" w:after="100"/>
        <w:jc w:val="both"/>
        <w:rPr>
          <w:rFonts w:ascii="Times New Roman" w:hAnsi="Times New Roman" w:cs="Times New Roman"/>
          <w:sz w:val="2"/>
          <w:szCs w:val="2"/>
        </w:rPr>
      </w:pPr>
    </w:p>
    <w:p w:rsidR="00103DA4" w:rsidRPr="00103DA4" w:rsidRDefault="00103DA4">
      <w:pPr>
        <w:pStyle w:val="ConsPlusNormal"/>
        <w:rPr>
          <w:rFonts w:ascii="Times New Roman" w:hAnsi="Times New Roman" w:cs="Times New Roman"/>
        </w:rPr>
      </w:pPr>
    </w:p>
    <w:p w:rsidR="00103DA4" w:rsidRPr="00103DA4" w:rsidRDefault="00103DA4">
      <w:pPr>
        <w:pStyle w:val="ConsPlusTitle"/>
        <w:jc w:val="center"/>
        <w:rPr>
          <w:rFonts w:ascii="Times New Roman" w:hAnsi="Times New Roman" w:cs="Times New Roman"/>
        </w:rPr>
      </w:pPr>
      <w:r w:rsidRPr="00103DA4">
        <w:rPr>
          <w:rFonts w:ascii="Times New Roman" w:hAnsi="Times New Roman" w:cs="Times New Roman"/>
        </w:rPr>
        <w:t>ФЕДЕРАЛЬНАЯ СЛУЖБА ПО ТЕХНИЧЕСКОМУ И ЭКСПОРТНОМУ КОНТРОЛЮ</w:t>
      </w:r>
    </w:p>
    <w:p w:rsidR="00103DA4" w:rsidRPr="00103DA4" w:rsidRDefault="00103DA4">
      <w:pPr>
        <w:pStyle w:val="ConsPlusTitle"/>
        <w:jc w:val="center"/>
        <w:rPr>
          <w:rFonts w:ascii="Times New Roman" w:hAnsi="Times New Roman" w:cs="Times New Roman"/>
        </w:rPr>
      </w:pPr>
    </w:p>
    <w:p w:rsidR="00103DA4" w:rsidRPr="00103DA4" w:rsidRDefault="00103DA4">
      <w:pPr>
        <w:pStyle w:val="ConsPlusTitle"/>
        <w:jc w:val="center"/>
        <w:rPr>
          <w:rFonts w:ascii="Times New Roman" w:hAnsi="Times New Roman" w:cs="Times New Roman"/>
        </w:rPr>
      </w:pPr>
      <w:r w:rsidRPr="00103DA4">
        <w:rPr>
          <w:rFonts w:ascii="Times New Roman" w:hAnsi="Times New Roman" w:cs="Times New Roman"/>
        </w:rPr>
        <w:t>ПРИКАЗ</w:t>
      </w:r>
    </w:p>
    <w:p w:rsidR="00103DA4" w:rsidRPr="00103DA4" w:rsidRDefault="00103DA4">
      <w:pPr>
        <w:pStyle w:val="ConsPlusTitle"/>
        <w:jc w:val="center"/>
        <w:rPr>
          <w:rFonts w:ascii="Times New Roman" w:hAnsi="Times New Roman" w:cs="Times New Roman"/>
        </w:rPr>
      </w:pPr>
      <w:r w:rsidRPr="00103DA4">
        <w:rPr>
          <w:rFonts w:ascii="Times New Roman" w:hAnsi="Times New Roman" w:cs="Times New Roman"/>
        </w:rPr>
        <w:t>от 11 февраля 2013 г. N 17</w:t>
      </w:r>
    </w:p>
    <w:p w:rsidR="00103DA4" w:rsidRPr="00103DA4" w:rsidRDefault="00103DA4">
      <w:pPr>
        <w:pStyle w:val="ConsPlusTitle"/>
        <w:jc w:val="center"/>
        <w:rPr>
          <w:rFonts w:ascii="Times New Roman" w:hAnsi="Times New Roman" w:cs="Times New Roman"/>
        </w:rPr>
      </w:pPr>
    </w:p>
    <w:p w:rsidR="00103DA4" w:rsidRPr="00103DA4" w:rsidRDefault="00103DA4">
      <w:pPr>
        <w:pStyle w:val="ConsPlusTitle"/>
        <w:jc w:val="center"/>
        <w:rPr>
          <w:rFonts w:ascii="Times New Roman" w:hAnsi="Times New Roman" w:cs="Times New Roman"/>
        </w:rPr>
      </w:pPr>
      <w:r w:rsidRPr="00103DA4">
        <w:rPr>
          <w:rFonts w:ascii="Times New Roman" w:hAnsi="Times New Roman" w:cs="Times New Roman"/>
        </w:rPr>
        <w:t>ОБ УТВЕРЖДЕНИИ ТРЕБОВАНИЙ</w:t>
      </w:r>
    </w:p>
    <w:p w:rsidR="00103DA4" w:rsidRPr="00103DA4" w:rsidRDefault="00103DA4">
      <w:pPr>
        <w:pStyle w:val="ConsPlusTitle"/>
        <w:jc w:val="center"/>
        <w:rPr>
          <w:rFonts w:ascii="Times New Roman" w:hAnsi="Times New Roman" w:cs="Times New Roman"/>
        </w:rPr>
      </w:pPr>
      <w:r w:rsidRPr="00103DA4">
        <w:rPr>
          <w:rFonts w:ascii="Times New Roman" w:hAnsi="Times New Roman" w:cs="Times New Roman"/>
        </w:rPr>
        <w:t>О ЗАЩИТЕ ИНФОРМАЦИИ, НЕ СОСТАВЛЯЮЩЕЙ ГОСУДАРСТВЕННУЮ ТАЙНУ,</w:t>
      </w:r>
    </w:p>
    <w:p w:rsidR="00103DA4" w:rsidRPr="00103DA4" w:rsidRDefault="00103DA4">
      <w:pPr>
        <w:pStyle w:val="ConsPlusTitle"/>
        <w:jc w:val="center"/>
        <w:rPr>
          <w:rFonts w:ascii="Times New Roman" w:hAnsi="Times New Roman" w:cs="Times New Roman"/>
        </w:rPr>
      </w:pPr>
      <w:proofErr w:type="gramStart"/>
      <w:r w:rsidRPr="00103DA4">
        <w:rPr>
          <w:rFonts w:ascii="Times New Roman" w:hAnsi="Times New Roman" w:cs="Times New Roman"/>
        </w:rPr>
        <w:t>СОДЕРЖАЩЕЙСЯ</w:t>
      </w:r>
      <w:proofErr w:type="gramEnd"/>
      <w:r w:rsidRPr="00103DA4">
        <w:rPr>
          <w:rFonts w:ascii="Times New Roman" w:hAnsi="Times New Roman" w:cs="Times New Roman"/>
        </w:rPr>
        <w:t xml:space="preserve"> В ГОСУДАРСТВЕННЫХ ИНФОРМАЦИОННЫХ СИСТЕМАХ</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В соответствии с </w:t>
      </w:r>
      <w:hyperlink r:id="rId4" w:history="1">
        <w:r w:rsidRPr="00103DA4">
          <w:rPr>
            <w:rFonts w:ascii="Times New Roman" w:hAnsi="Times New Roman" w:cs="Times New Roman"/>
            <w:color w:val="0000FF"/>
          </w:rPr>
          <w:t>частью 5 статьи 16</w:t>
        </w:r>
      </w:hyperlink>
      <w:r w:rsidRPr="00103DA4">
        <w:rPr>
          <w:rFonts w:ascii="Times New Roman" w:hAnsi="Times New Roman" w:cs="Times New Roman"/>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5" w:history="1">
        <w:r w:rsidRPr="00103DA4">
          <w:rPr>
            <w:rFonts w:ascii="Times New Roman" w:hAnsi="Times New Roman" w:cs="Times New Roman"/>
            <w:color w:val="0000FF"/>
          </w:rPr>
          <w:t>Положением</w:t>
        </w:r>
      </w:hyperlink>
      <w:r w:rsidRPr="00103DA4">
        <w:rPr>
          <w:rFonts w:ascii="Times New Roman" w:hAnsi="Times New Roman" w:cs="Times New Roman"/>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w:t>
      </w:r>
      <w:proofErr w:type="gramStart"/>
      <w:r w:rsidRPr="00103DA4">
        <w:rPr>
          <w:rFonts w:ascii="Times New Roman" w:hAnsi="Times New Roman" w:cs="Times New Roman"/>
        </w:rPr>
        <w:t>2012, N 7, ст. 818), приказываю:</w:t>
      </w:r>
      <w:proofErr w:type="gramEnd"/>
    </w:p>
    <w:p w:rsidR="00103DA4" w:rsidRPr="00103DA4" w:rsidRDefault="00103DA4">
      <w:pPr>
        <w:pStyle w:val="ConsPlusNormal"/>
        <w:ind w:firstLine="540"/>
        <w:jc w:val="both"/>
        <w:rPr>
          <w:rFonts w:ascii="Times New Roman" w:hAnsi="Times New Roman" w:cs="Times New Roman"/>
        </w:rPr>
      </w:pPr>
      <w:bookmarkStart w:id="0" w:name="P14"/>
      <w:bookmarkEnd w:id="0"/>
      <w:r w:rsidRPr="00103DA4">
        <w:rPr>
          <w:rFonts w:ascii="Times New Roman" w:hAnsi="Times New Roman" w:cs="Times New Roman"/>
        </w:rPr>
        <w:t xml:space="preserve">1. Утвердить прилагаемые </w:t>
      </w:r>
      <w:hyperlink w:anchor="P30" w:history="1">
        <w:r w:rsidRPr="00103DA4">
          <w:rPr>
            <w:rFonts w:ascii="Times New Roman" w:hAnsi="Times New Roman" w:cs="Times New Roman"/>
            <w:color w:val="0000FF"/>
          </w:rPr>
          <w:t>Требования</w:t>
        </w:r>
      </w:hyperlink>
      <w:r w:rsidRPr="00103DA4">
        <w:rPr>
          <w:rFonts w:ascii="Times New Roman" w:hAnsi="Times New Roman" w:cs="Times New Roman"/>
        </w:rPr>
        <w:t xml:space="preserve"> о защите информации, не составляющей государственную тайну, содержащейся в государственных информационных системах.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2. Установить, что указанные в </w:t>
      </w:r>
      <w:hyperlink w:anchor="P14" w:history="1">
        <w:r w:rsidRPr="00103DA4">
          <w:rPr>
            <w:rFonts w:ascii="Times New Roman" w:hAnsi="Times New Roman" w:cs="Times New Roman"/>
            <w:color w:val="0000FF"/>
          </w:rPr>
          <w:t>пункте 1</w:t>
        </w:r>
      </w:hyperlink>
      <w:r w:rsidRPr="00103DA4">
        <w:rPr>
          <w:rFonts w:ascii="Times New Roman" w:hAnsi="Times New Roman" w:cs="Times New Roman"/>
        </w:rPr>
        <w:t xml:space="preserve"> настоящего приказа </w:t>
      </w:r>
      <w:hyperlink w:anchor="P30" w:history="1">
        <w:r w:rsidRPr="00103DA4">
          <w:rPr>
            <w:rFonts w:ascii="Times New Roman" w:hAnsi="Times New Roman" w:cs="Times New Roman"/>
            <w:color w:val="0000FF"/>
          </w:rPr>
          <w:t>Требования</w:t>
        </w:r>
      </w:hyperlink>
      <w:r w:rsidRPr="00103DA4">
        <w:rPr>
          <w:rFonts w:ascii="Times New Roman" w:hAnsi="Times New Roman" w:cs="Times New Roman"/>
        </w:rPr>
        <w:t xml:space="preserve"> применяются для защиты информации в государственных информационных системах с 1 сентября 2013 г.</w:t>
      </w: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Директор</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 xml:space="preserve">Федеральной службы по </w:t>
      </w:r>
      <w:proofErr w:type="gramStart"/>
      <w:r w:rsidRPr="00103DA4">
        <w:rPr>
          <w:rFonts w:ascii="Times New Roman" w:hAnsi="Times New Roman" w:cs="Times New Roman"/>
        </w:rPr>
        <w:t>техническому</w:t>
      </w:r>
      <w:proofErr w:type="gramEnd"/>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и экспортному контролю</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В.СЕЛИН</w:t>
      </w: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Утверждены</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приказом ФСТЭК России</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от 11 февраля 2013 г. N 17</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Title"/>
        <w:jc w:val="center"/>
        <w:rPr>
          <w:rFonts w:ascii="Times New Roman" w:hAnsi="Times New Roman" w:cs="Times New Roman"/>
        </w:rPr>
      </w:pPr>
      <w:bookmarkStart w:id="1" w:name="P30"/>
      <w:bookmarkEnd w:id="1"/>
      <w:r w:rsidRPr="00103DA4">
        <w:rPr>
          <w:rFonts w:ascii="Times New Roman" w:hAnsi="Times New Roman" w:cs="Times New Roman"/>
        </w:rPr>
        <w:t>ТРЕБОВАНИЯ</w:t>
      </w:r>
    </w:p>
    <w:p w:rsidR="00103DA4" w:rsidRPr="00103DA4" w:rsidRDefault="00103DA4">
      <w:pPr>
        <w:pStyle w:val="ConsPlusTitle"/>
        <w:jc w:val="center"/>
        <w:rPr>
          <w:rFonts w:ascii="Times New Roman" w:hAnsi="Times New Roman" w:cs="Times New Roman"/>
        </w:rPr>
      </w:pPr>
      <w:r w:rsidRPr="00103DA4">
        <w:rPr>
          <w:rFonts w:ascii="Times New Roman" w:hAnsi="Times New Roman" w:cs="Times New Roman"/>
        </w:rPr>
        <w:t>О ЗАЩИТЕ ИНФОРМАЦИИ, НЕ СОСТАВЛЯЮЩЕЙ ГОСУДАРСТВЕННУЮ ТАЙНУ,</w:t>
      </w:r>
    </w:p>
    <w:p w:rsidR="00103DA4" w:rsidRPr="00103DA4" w:rsidRDefault="00103DA4">
      <w:pPr>
        <w:pStyle w:val="ConsPlusTitle"/>
        <w:jc w:val="center"/>
        <w:rPr>
          <w:rFonts w:ascii="Times New Roman" w:hAnsi="Times New Roman" w:cs="Times New Roman"/>
        </w:rPr>
      </w:pPr>
      <w:proofErr w:type="gramStart"/>
      <w:r w:rsidRPr="00103DA4">
        <w:rPr>
          <w:rFonts w:ascii="Times New Roman" w:hAnsi="Times New Roman" w:cs="Times New Roman"/>
        </w:rPr>
        <w:t>СОДЕРЖАЩЕЙСЯ</w:t>
      </w:r>
      <w:proofErr w:type="gramEnd"/>
      <w:r w:rsidRPr="00103DA4">
        <w:rPr>
          <w:rFonts w:ascii="Times New Roman" w:hAnsi="Times New Roman" w:cs="Times New Roman"/>
        </w:rPr>
        <w:t xml:space="preserve"> В ГОСУДАРСТВЕННЫХ ИНФОРМАЦИОННЫХ СИСТЕМАХ</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 Общие положения</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 Настоящие Требования разработаны в соответствии с Федеральным </w:t>
      </w:r>
      <w:hyperlink r:id="rId6" w:history="1">
        <w:r w:rsidRPr="00103DA4">
          <w:rPr>
            <w:rFonts w:ascii="Times New Roman" w:hAnsi="Times New Roman" w:cs="Times New Roman"/>
            <w:color w:val="0000FF"/>
          </w:rPr>
          <w:t>законом</w:t>
        </w:r>
      </w:hyperlink>
      <w:r w:rsidRPr="00103DA4">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w:t>
      </w:r>
      <w:proofErr w:type="gramStart"/>
      <w:r w:rsidRPr="00103DA4">
        <w:rPr>
          <w:rFonts w:ascii="Times New Roman" w:hAnsi="Times New Roman" w:cs="Times New Roman"/>
        </w:rPr>
        <w:t>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2. </w:t>
      </w:r>
      <w:proofErr w:type="gramStart"/>
      <w:r w:rsidRPr="00103DA4">
        <w:rPr>
          <w:rFonts w:ascii="Times New Roman" w:hAnsi="Times New Roman" w:cs="Times New Roman"/>
        </w:rPr>
        <w:t xml:space="preserve">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w:t>
      </w:r>
      <w:r w:rsidRPr="00103DA4">
        <w:rPr>
          <w:rFonts w:ascii="Times New Roman" w:hAnsi="Times New Roman" w:cs="Times New Roman"/>
        </w:rPr>
        <w:lastRenderedPageBreak/>
        <w:t>указанной информации в государственных информационных системах.</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7" w:history="1">
        <w:r w:rsidRPr="00103DA4">
          <w:rPr>
            <w:rFonts w:ascii="Times New Roman" w:hAnsi="Times New Roman" w:cs="Times New Roman"/>
            <w:color w:val="0000FF"/>
          </w:rPr>
          <w:t>пунктах 1</w:t>
        </w:r>
      </w:hyperlink>
      <w:r w:rsidRPr="00103DA4">
        <w:rPr>
          <w:rFonts w:ascii="Times New Roman" w:hAnsi="Times New Roman" w:cs="Times New Roman"/>
        </w:rPr>
        <w:t xml:space="preserve"> и </w:t>
      </w:r>
      <w:hyperlink r:id="rId8" w:history="1">
        <w:r w:rsidRPr="00103DA4">
          <w:rPr>
            <w:rFonts w:ascii="Times New Roman" w:hAnsi="Times New Roman" w:cs="Times New Roman"/>
            <w:color w:val="0000FF"/>
          </w:rPr>
          <w:t>3 части 1 статьи 16</w:t>
        </w:r>
      </w:hyperlink>
      <w:r w:rsidRPr="00103DA4">
        <w:rPr>
          <w:rFonts w:ascii="Times New Roman" w:hAnsi="Times New Roman" w:cs="Times New Roman"/>
        </w:rPr>
        <w:t xml:space="preserve"> Федерального закона от 27 июля 2006 г. N 149-ФЗ "Об информации, информационных технологиях и о защите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Федеральной службы безопасности Российской Федерации.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9" w:history="1">
        <w:r w:rsidRPr="00103DA4">
          <w:rPr>
            <w:rFonts w:ascii="Times New Roman" w:hAnsi="Times New Roman" w:cs="Times New Roman"/>
            <w:color w:val="0000FF"/>
          </w:rPr>
          <w:t>требованиями</w:t>
        </w:r>
      </w:hyperlink>
      <w:r w:rsidRPr="00103DA4">
        <w:rPr>
          <w:rFonts w:ascii="Times New Roman" w:hAnsi="Times New Roman" w:cs="Times New Roman"/>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II. Требования к организации защиты информации,</w:t>
      </w:r>
    </w:p>
    <w:p w:rsidR="00103DA4" w:rsidRPr="00103DA4" w:rsidRDefault="00103DA4">
      <w:pPr>
        <w:pStyle w:val="ConsPlusNormal"/>
        <w:jc w:val="center"/>
        <w:rPr>
          <w:rFonts w:ascii="Times New Roman" w:hAnsi="Times New Roman" w:cs="Times New Roman"/>
        </w:rPr>
      </w:pPr>
      <w:proofErr w:type="gramStart"/>
      <w:r w:rsidRPr="00103DA4">
        <w:rPr>
          <w:rFonts w:ascii="Times New Roman" w:hAnsi="Times New Roman" w:cs="Times New Roman"/>
        </w:rPr>
        <w:t>содержащейся в информационной системе</w:t>
      </w:r>
      <w:proofErr w:type="gramEnd"/>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w:t>
      </w:r>
      <w:proofErr w:type="gramStart"/>
      <w:r w:rsidRPr="00103DA4">
        <w:rPr>
          <w:rFonts w:ascii="Times New Roman" w:hAnsi="Times New Roman" w:cs="Times New Roman"/>
        </w:rPr>
        <w:t>о-</w:t>
      </w:r>
      <w:proofErr w:type="gramEnd"/>
      <w:r w:rsidRPr="00103DA4">
        <w:rPr>
          <w:rFonts w:ascii="Times New Roman" w:hAnsi="Times New Roman" w:cs="Times New Roman"/>
        </w:rPr>
        <w:t xml:space="preserve">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10. </w:t>
      </w:r>
      <w:proofErr w:type="gramStart"/>
      <w:r w:rsidRPr="00103DA4">
        <w:rPr>
          <w:rFonts w:ascii="Times New Roman" w:hAnsi="Times New Roman" w:cs="Times New Roman"/>
        </w:rPr>
        <w:t xml:space="preserve">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w:t>
      </w:r>
      <w:r w:rsidRPr="00103DA4">
        <w:rPr>
          <w:rFonts w:ascii="Times New Roman" w:hAnsi="Times New Roman" w:cs="Times New Roman"/>
        </w:rPr>
        <w:lastRenderedPageBreak/>
        <w:t xml:space="preserve">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0" w:history="1">
        <w:r w:rsidRPr="00103DA4">
          <w:rPr>
            <w:rFonts w:ascii="Times New Roman" w:hAnsi="Times New Roman" w:cs="Times New Roman"/>
            <w:color w:val="0000FF"/>
          </w:rPr>
          <w:t>законом</w:t>
        </w:r>
      </w:hyperlink>
      <w:r w:rsidRPr="00103DA4">
        <w:rPr>
          <w:rFonts w:ascii="Times New Roman" w:hAnsi="Times New Roman" w:cs="Times New Roman"/>
        </w:rPr>
        <w:t xml:space="preserve"> от 4 мая 2011 г. N 99-ФЗ "О лицензировании отдельных видов деятельности" (Собрание законодательства Российской Федерации, 2011, N</w:t>
      </w:r>
      <w:proofErr w:type="gramEnd"/>
      <w:r w:rsidRPr="00103DA4">
        <w:rPr>
          <w:rFonts w:ascii="Times New Roman" w:hAnsi="Times New Roman" w:cs="Times New Roman"/>
        </w:rPr>
        <w:t xml:space="preserve"> </w:t>
      </w:r>
      <w:proofErr w:type="gramStart"/>
      <w:r w:rsidRPr="00103DA4">
        <w:rPr>
          <w:rFonts w:ascii="Times New Roman" w:hAnsi="Times New Roman" w:cs="Times New Roman"/>
        </w:rPr>
        <w:t>19, ст. 2716; N 30, ст. 4590; N 43, ст. 5971; N 48, ст. 6728; 2012, N 26, ст. 3446; N 31, ст. 4322; 2013, N 9, ст. 874).</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11. </w:t>
      </w:r>
      <w:proofErr w:type="gramStart"/>
      <w:r w:rsidRPr="00103DA4">
        <w:rPr>
          <w:rFonts w:ascii="Times New Roman" w:hAnsi="Times New Roman" w:cs="Times New Roman"/>
        </w:rPr>
        <w:t xml:space="preserve">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1" w:history="1">
        <w:r w:rsidRPr="00103DA4">
          <w:rPr>
            <w:rFonts w:ascii="Times New Roman" w:hAnsi="Times New Roman" w:cs="Times New Roman"/>
            <w:color w:val="0000FF"/>
          </w:rPr>
          <w:t>статьей 5</w:t>
        </w:r>
      </w:hyperlink>
      <w:r w:rsidRPr="00103DA4">
        <w:rPr>
          <w:rFonts w:ascii="Times New Roman" w:hAnsi="Times New Roman" w:cs="Times New Roman"/>
        </w:rPr>
        <w:t xml:space="preserve"> Федерального закона от 27 декабря 2002 г. N 184-ФЗ "О техническом регулировании" (Собрание законодательства Российской Федерации, 2002, N 52, ст. 5140;</w:t>
      </w:r>
      <w:proofErr w:type="gramEnd"/>
      <w:r w:rsidRPr="00103DA4">
        <w:rPr>
          <w:rFonts w:ascii="Times New Roman" w:hAnsi="Times New Roman" w:cs="Times New Roman"/>
        </w:rPr>
        <w:t xml:space="preserve"> </w:t>
      </w:r>
      <w:proofErr w:type="gramStart"/>
      <w:r w:rsidRPr="00103DA4">
        <w:rPr>
          <w:rFonts w:ascii="Times New Roman" w:hAnsi="Times New Roman" w:cs="Times New Roman"/>
        </w:rPr>
        <w:t>2007, N 19, ст. 2293; N 49, ст. 6070; 2008, N 30, ст. 3616; 2009, N 29, ст. 3626; N 48, ст. 5711; 2010, N 1, ст. 6; 2011, N 30, ст. 4603; N 49, ст. 7025; N 50, ст. 7351; 2012, N 31, ст. 4322; 2012, N 50, ст. 6959).</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12. </w:t>
      </w:r>
      <w:proofErr w:type="gramStart"/>
      <w:r w:rsidRPr="00103DA4">
        <w:rPr>
          <w:rFonts w:ascii="Times New Roman" w:hAnsi="Times New Roman" w:cs="Times New Roman"/>
        </w:rP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roofErr w:type="gramEnd"/>
      <w:r w:rsidRPr="00103DA4">
        <w:rPr>
          <w:rFonts w:ascii="Times New Roman" w:hAnsi="Times New Roman" w:cs="Times New Roman"/>
        </w:rPr>
        <w: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неправомерных</w:t>
      </w:r>
      <w:proofErr w:type="gramEnd"/>
      <w:r w:rsidRPr="00103DA4">
        <w:rPr>
          <w:rFonts w:ascii="Times New Roman" w:hAnsi="Times New Roman" w:cs="Times New Roman"/>
        </w:rPr>
        <w:t xml:space="preserve"> доступа, копирования, предоставления или распространения информации (обеспечение конфиденциальности информации);</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неправомерных</w:t>
      </w:r>
      <w:proofErr w:type="gramEnd"/>
      <w:r w:rsidRPr="00103DA4">
        <w:rPr>
          <w:rFonts w:ascii="Times New Roman" w:hAnsi="Times New Roman" w:cs="Times New Roman"/>
        </w:rPr>
        <w:t xml:space="preserve"> уничтожения или модифицирования информации (обеспечение целостности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неправомерного блокирования информации (обеспечение доступности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13. Для обеспечения защиты информации, содержащейся в информационной системе, проводятся следующие мероприятия: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формирование требований к защите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разработка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внедрение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аттестация информационной системы по требованиям защиты информации (далее - аттестация информационной системы) и ввод ее в действие;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обеспечение защиты информации в ходе эксплуатации аттестованной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Формирование требований к защите информации, содержащейся</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в информационной системе</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14. Формирование требований к защите информации, содержащейся в информационной системе, осуществляется обладателем информации (заказчиком).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Формирование требований к защите информации, содержащейся в информационной системе, осуществляется с учетом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51583 "Защита информации. Порядок создания автоматизированных систем в защищенном исполнении. Общие положения" (далее -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51583) и ГОСТ Р 51624 "Защита информации. Автоматизированные системы в защищенном исполнении. Общие требования" (далее -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51624) и в том числе включает:</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принятие решения о необходимости защиты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классификацию информационной системы по требованиям защиты информации (далее - классификация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w:t>
      </w:r>
      <w:r w:rsidRPr="00103DA4">
        <w:rPr>
          <w:rFonts w:ascii="Times New Roman" w:hAnsi="Times New Roman" w:cs="Times New Roman"/>
        </w:rPr>
        <w:lastRenderedPageBreak/>
        <w:t>модели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определение требований к системе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14.1. При принятии решения о необходимости защиты информации, содержащейся в информационной системе, осуществляется: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целей создания информационной системы и задач, решаемых этой информационной системой;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определение информации, подлежащей обработке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w:t>
      </w:r>
      <w:proofErr w:type="gramStart"/>
      <w:r w:rsidRPr="00103DA4">
        <w:rPr>
          <w:rFonts w:ascii="Times New Roman" w:hAnsi="Times New Roman" w:cs="Times New Roman"/>
        </w:rPr>
        <w:t>создания системы защиты информации информационной системы</w:t>
      </w:r>
      <w:proofErr w:type="gramEnd"/>
      <w:r w:rsidRPr="00103DA4">
        <w:rPr>
          <w:rFonts w:ascii="Times New Roman" w:hAnsi="Times New Roman" w:cs="Times New Roman"/>
        </w:rPr>
        <w:t xml:space="preserve">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14.2. Классификация информационной системы проводится в зависимости от </w:t>
      </w:r>
      <w:proofErr w:type="gramStart"/>
      <w:r w:rsidRPr="00103DA4">
        <w:rPr>
          <w:rFonts w:ascii="Times New Roman" w:hAnsi="Times New Roman" w:cs="Times New Roman"/>
        </w:rPr>
        <w:t>значимости</w:t>
      </w:r>
      <w:proofErr w:type="gramEnd"/>
      <w:r w:rsidRPr="00103DA4">
        <w:rPr>
          <w:rFonts w:ascii="Times New Roman" w:hAnsi="Times New Roman" w:cs="Times New Roman"/>
        </w:rPr>
        <w:t xml:space="preserve"> обрабатываемой в ней информации и масштаба информационной системы (федеральный, региональный, объектовый).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Устанавливаются четыре класса защищенности информационной системы, определяющие уровни защищенности содержащейся в ней информации. Самый низкий класс - четвертый, самый высокий - первый. Класс защищенности информационной системы определяется в соответствии с </w:t>
      </w:r>
      <w:hyperlink w:anchor="P313" w:history="1">
        <w:r w:rsidRPr="00103DA4">
          <w:rPr>
            <w:rFonts w:ascii="Times New Roman" w:hAnsi="Times New Roman" w:cs="Times New Roman"/>
            <w:color w:val="0000FF"/>
          </w:rPr>
          <w:t>приложением N 1</w:t>
        </w:r>
      </w:hyperlink>
      <w:r w:rsidRPr="00103DA4">
        <w:rPr>
          <w:rFonts w:ascii="Times New Roman" w:hAnsi="Times New Roman" w:cs="Times New Roman"/>
        </w:rPr>
        <w:t xml:space="preserve"> к настоящим Требованиям.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12" w:history="1">
        <w:r w:rsidRPr="00103DA4">
          <w:rPr>
            <w:rFonts w:ascii="Times New Roman" w:hAnsi="Times New Roman" w:cs="Times New Roman"/>
            <w:color w:val="0000FF"/>
          </w:rPr>
          <w:t>ГОСТ 34.602</w:t>
        </w:r>
      </w:hyperlink>
      <w:r w:rsidRPr="00103DA4">
        <w:rPr>
          <w:rFonts w:ascii="Times New Roman" w:hAnsi="Times New Roman" w:cs="Times New Roman"/>
        </w:rP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51583 и ГОСТ Р 51624.</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Результаты классификации информационной системы оформляются актом классификации.</w:t>
      </w:r>
    </w:p>
    <w:p w:rsidR="00103DA4" w:rsidRPr="00103DA4" w:rsidRDefault="00103DA4">
      <w:pPr>
        <w:pStyle w:val="ConsPlusNormal"/>
        <w:ind w:firstLine="540"/>
        <w:jc w:val="both"/>
        <w:rPr>
          <w:rFonts w:ascii="Times New Roman" w:hAnsi="Times New Roman" w:cs="Times New Roman"/>
        </w:rPr>
      </w:pPr>
      <w:bookmarkStart w:id="2" w:name="P87"/>
      <w:bookmarkEnd w:id="2"/>
      <w:r w:rsidRPr="00103DA4">
        <w:rPr>
          <w:rFonts w:ascii="Times New Roman" w:hAnsi="Times New Roman" w:cs="Times New Roman"/>
        </w:rPr>
        <w:t>14.3. Угрозы безопасности информации определяются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13" w:history="1">
        <w:r w:rsidRPr="00103DA4">
          <w:rPr>
            <w:rFonts w:ascii="Times New Roman" w:hAnsi="Times New Roman" w:cs="Times New Roman"/>
            <w:color w:val="0000FF"/>
          </w:rPr>
          <w:t>подпунктом 4 пункта 8</w:t>
        </w:r>
      </w:hyperlink>
      <w:r w:rsidRPr="00103DA4">
        <w:rPr>
          <w:rFonts w:ascii="Times New Roman" w:hAnsi="Times New Roman" w:cs="Times New Roman"/>
        </w:rPr>
        <w:t xml:space="preserve"> Положения о Федеральной службе по техническому и экспортному контролю, утвержденного Указом Президента Российской </w:t>
      </w:r>
      <w:r w:rsidRPr="00103DA4">
        <w:rPr>
          <w:rFonts w:ascii="Times New Roman" w:hAnsi="Times New Roman" w:cs="Times New Roman"/>
        </w:rPr>
        <w:lastRenderedPageBreak/>
        <w:t>Федерации от 16 августа 2004 г. N 1085 (Собрание законодательства Российской Федерации, 2004, N 34, ст. 3541;</w:t>
      </w:r>
      <w:proofErr w:type="gramEnd"/>
      <w:r w:rsidRPr="00103DA4">
        <w:rPr>
          <w:rFonts w:ascii="Times New Roman" w:hAnsi="Times New Roman" w:cs="Times New Roman"/>
        </w:rPr>
        <w:t xml:space="preserve"> </w:t>
      </w:r>
      <w:proofErr w:type="gramStart"/>
      <w:r w:rsidRPr="00103DA4">
        <w:rPr>
          <w:rFonts w:ascii="Times New Roman" w:hAnsi="Times New Roman" w:cs="Times New Roman"/>
        </w:rPr>
        <w:t>2006, N 49, ст. 5192; 2008, N 43, ст. 4921; N 47, ст. 5431; 2012, N 7, ст. 818).</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14" w:history="1">
        <w:r w:rsidRPr="00103DA4">
          <w:rPr>
            <w:rFonts w:ascii="Times New Roman" w:hAnsi="Times New Roman" w:cs="Times New Roman"/>
            <w:color w:val="0000FF"/>
          </w:rPr>
          <w:t>ГОСТ 34.602</w:t>
        </w:r>
      </w:hyperlink>
      <w:r w:rsidRPr="00103DA4">
        <w:rPr>
          <w:rFonts w:ascii="Times New Roman" w:hAnsi="Times New Roman" w:cs="Times New Roman"/>
        </w:rPr>
        <w:t xml:space="preserve">,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51583 и ГОСТ Р 51624, и должны в том числе содержать:</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цель и задачи обеспечения защиты информации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класс защищенности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перечень объектов защиты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требования к мерам и средствам защиты информации, применяемым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в случае их разработки по </w:t>
      </w:r>
      <w:hyperlink r:id="rId15" w:history="1">
        <w:r w:rsidRPr="00103DA4">
          <w:rPr>
            <w:rFonts w:ascii="Times New Roman" w:hAnsi="Times New Roman" w:cs="Times New Roman"/>
            <w:color w:val="0000FF"/>
          </w:rPr>
          <w:t xml:space="preserve">ГОСТ </w:t>
        </w:r>
        <w:proofErr w:type="gramStart"/>
        <w:r w:rsidRPr="00103DA4">
          <w:rPr>
            <w:rFonts w:ascii="Times New Roman" w:hAnsi="Times New Roman" w:cs="Times New Roman"/>
            <w:color w:val="0000FF"/>
          </w:rPr>
          <w:t>Р</w:t>
        </w:r>
        <w:proofErr w:type="gramEnd"/>
        <w:r w:rsidRPr="00103DA4">
          <w:rPr>
            <w:rFonts w:ascii="Times New Roman" w:hAnsi="Times New Roman" w:cs="Times New Roman"/>
            <w:color w:val="0000FF"/>
          </w:rPr>
          <w:t xml:space="preserve"> ИСО/МЭК 27001</w:t>
        </w:r>
      </w:hyperlink>
      <w:r w:rsidRPr="00103DA4">
        <w:rPr>
          <w:rFonts w:ascii="Times New Roman" w:hAnsi="Times New Roman" w:cs="Times New Roman"/>
        </w:rPr>
        <w:t xml:space="preserve">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Разработка системы защиты информации информационной системы</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15. Разработка системы защиты информации информационной системы организуется обладателем информации (заказчиком).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16" w:history="1">
        <w:r w:rsidRPr="00103DA4">
          <w:rPr>
            <w:rFonts w:ascii="Times New Roman" w:hAnsi="Times New Roman" w:cs="Times New Roman"/>
            <w:color w:val="0000FF"/>
          </w:rPr>
          <w:t>ГОСТ 34.601</w:t>
        </w:r>
      </w:hyperlink>
      <w:r w:rsidRPr="00103DA4">
        <w:rPr>
          <w:rFonts w:ascii="Times New Roman" w:hAnsi="Times New Roman" w:cs="Times New Roman"/>
        </w:rPr>
        <w:t xml:space="preserve"> "Информационная технология. Комплекс стандартов на автоматизированные системы. Автоматизированные системы. Стадии создания" (далее - ГОСТ 34.601),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51583 и ГОСТ Р 51624 и в том числе включает:</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проектирование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разработку эксплуатационной документации на систему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макетирование и тестирование системы защиты информации информационной системы (при необходимости).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15.1. При проектировании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определяются методы управления доступом (дискреционный, мандатный, ролевой или иные </w:t>
      </w:r>
      <w:r w:rsidRPr="00103DA4">
        <w:rPr>
          <w:rFonts w:ascii="Times New Roman" w:hAnsi="Times New Roman" w:cs="Times New Roman"/>
        </w:rPr>
        <w:lastRenderedPageBreak/>
        <w:t>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выбираются меры защиты информации, подлежащие реализации в системе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определяются виды и типы средств защиты информации, обеспечивающие реализацию технических мер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определяется структура системы </w:t>
      </w:r>
      <w:proofErr w:type="gramStart"/>
      <w:r w:rsidRPr="00103DA4">
        <w:rPr>
          <w:rFonts w:ascii="Times New Roman" w:hAnsi="Times New Roman" w:cs="Times New Roman"/>
        </w:rPr>
        <w:t>защиты</w:t>
      </w:r>
      <w:proofErr w:type="gramEnd"/>
      <w:r w:rsidRPr="00103DA4">
        <w:rPr>
          <w:rFonts w:ascii="Times New Roman" w:hAnsi="Times New Roman" w:cs="Times New Roman"/>
        </w:rPr>
        <w:t xml:space="preserve"> информации информационной системы, включая состав (количество) и места размещения ее элементов;</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определяются параметры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Результаты </w:t>
      </w:r>
      <w:proofErr w:type="gramStart"/>
      <w:r w:rsidRPr="00103DA4">
        <w:rPr>
          <w:rFonts w:ascii="Times New Roman" w:hAnsi="Times New Roman" w:cs="Times New Roman"/>
        </w:rPr>
        <w:t>проектирования системы защиты информации информационной системы</w:t>
      </w:r>
      <w:proofErr w:type="gramEnd"/>
      <w:r w:rsidRPr="00103DA4">
        <w:rPr>
          <w:rFonts w:ascii="Times New Roman" w:hAnsi="Times New Roman" w:cs="Times New Roman"/>
        </w:rPr>
        <w:t xml:space="preserve">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17" w:history="1">
        <w:r w:rsidRPr="00103DA4">
          <w:rPr>
            <w:rFonts w:ascii="Times New Roman" w:hAnsi="Times New Roman" w:cs="Times New Roman"/>
            <w:color w:val="0000FF"/>
          </w:rPr>
          <w:t>ГОСТ 34.201</w:t>
        </w:r>
      </w:hyperlink>
      <w:r w:rsidRPr="00103DA4">
        <w:rPr>
          <w:rFonts w:ascii="Times New Roman" w:hAnsi="Times New Roman" w:cs="Times New Roman"/>
        </w:rP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18" w:history="1">
        <w:r w:rsidRPr="00103DA4">
          <w:rPr>
            <w:rFonts w:ascii="Times New Roman" w:hAnsi="Times New Roman" w:cs="Times New Roman"/>
            <w:color w:val="0000FF"/>
          </w:rPr>
          <w:t>законодательством</w:t>
        </w:r>
      </w:hyperlink>
      <w:r w:rsidRPr="00103DA4">
        <w:rPr>
          <w:rFonts w:ascii="Times New Roman" w:hAnsi="Times New Roman" w:cs="Times New Roman"/>
        </w:rPr>
        <w:t xml:space="preserve"> Российской Федерации к моменту </w:t>
      </w:r>
      <w:proofErr w:type="gramStart"/>
      <w:r w:rsidRPr="00103DA4">
        <w:rPr>
          <w:rFonts w:ascii="Times New Roman" w:hAnsi="Times New Roman" w:cs="Times New Roman"/>
        </w:rPr>
        <w:t>окончания проектирования системы защиты информации информационной системы</w:t>
      </w:r>
      <w:proofErr w:type="gramEnd"/>
      <w:r w:rsidRPr="00103DA4">
        <w:rPr>
          <w:rFonts w:ascii="Times New Roman" w:hAnsi="Times New Roman" w:cs="Times New Roman"/>
        </w:rPr>
        <w:t xml:space="preserve"> и не является заказчиком данной информационной системы.</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Эксплуатационная документация на систему защиты информации информационной системы разрабатывается с учетом </w:t>
      </w:r>
      <w:hyperlink r:id="rId19" w:history="1">
        <w:r w:rsidRPr="00103DA4">
          <w:rPr>
            <w:rFonts w:ascii="Times New Roman" w:hAnsi="Times New Roman" w:cs="Times New Roman"/>
            <w:color w:val="0000FF"/>
          </w:rPr>
          <w:t>ГОСТ 34.601</w:t>
        </w:r>
      </w:hyperlink>
      <w:r w:rsidRPr="00103DA4">
        <w:rPr>
          <w:rFonts w:ascii="Times New Roman" w:hAnsi="Times New Roman" w:cs="Times New Roman"/>
        </w:rPr>
        <w:t xml:space="preserve">, </w:t>
      </w:r>
      <w:hyperlink r:id="rId20" w:history="1">
        <w:r w:rsidRPr="00103DA4">
          <w:rPr>
            <w:rFonts w:ascii="Times New Roman" w:hAnsi="Times New Roman" w:cs="Times New Roman"/>
            <w:color w:val="0000FF"/>
          </w:rPr>
          <w:t>ГОСТ 34.201</w:t>
        </w:r>
      </w:hyperlink>
      <w:r w:rsidRPr="00103DA4">
        <w:rPr>
          <w:rFonts w:ascii="Times New Roman" w:hAnsi="Times New Roman" w:cs="Times New Roman"/>
        </w:rPr>
        <w:t xml:space="preserve"> и ГОСТ </w:t>
      </w:r>
      <w:proofErr w:type="gramStart"/>
      <w:r w:rsidRPr="00103DA4">
        <w:rPr>
          <w:rFonts w:ascii="Times New Roman" w:hAnsi="Times New Roman" w:cs="Times New Roman"/>
        </w:rPr>
        <w:t>Р</w:t>
      </w:r>
      <w:proofErr w:type="gramEnd"/>
      <w:r w:rsidRPr="00103DA4">
        <w:rPr>
          <w:rFonts w:ascii="Times New Roman" w:hAnsi="Times New Roman" w:cs="Times New Roman"/>
        </w:rPr>
        <w:t xml:space="preserve"> 51624 и должна в том числе содержать описание: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структуры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состава, мест установки, параметров и порядка настройки средств защиты информации, программного обеспечения и технических средств;</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правил эксплуатации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15.3. При макетировании и тестировании системы защиты информации информационной </w:t>
      </w:r>
      <w:proofErr w:type="gramStart"/>
      <w:r w:rsidRPr="00103DA4">
        <w:rPr>
          <w:rFonts w:ascii="Times New Roman" w:hAnsi="Times New Roman" w:cs="Times New Roman"/>
        </w:rPr>
        <w:t>системы</w:t>
      </w:r>
      <w:proofErr w:type="gramEnd"/>
      <w:r w:rsidRPr="00103DA4">
        <w:rPr>
          <w:rFonts w:ascii="Times New Roman" w:hAnsi="Times New Roman" w:cs="Times New Roman"/>
        </w:rPr>
        <w:t xml:space="preserve"> в том числе осуществляются: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проверка выполнения выбранными средствами защиты информации требований к системе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корректировка проектной и эксплуатационной документации на систему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Макетирование системы защиты информации информационной системы и ее тестирование может </w:t>
      </w:r>
      <w:proofErr w:type="gramStart"/>
      <w:r w:rsidRPr="00103DA4">
        <w:rPr>
          <w:rFonts w:ascii="Times New Roman" w:hAnsi="Times New Roman" w:cs="Times New Roman"/>
        </w:rPr>
        <w:t>проводиться</w:t>
      </w:r>
      <w:proofErr w:type="gramEnd"/>
      <w:r w:rsidRPr="00103DA4">
        <w:rPr>
          <w:rFonts w:ascii="Times New Roman" w:hAnsi="Times New Roman" w:cs="Times New Roman"/>
        </w:rPr>
        <w:t xml:space="preserve"> в том числе с использованием средств и методов моделирования информационных систем и технологий виртуализации.</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Внедрение системы защиты информации информационной системы</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16. Внедрение системы защиты информации информационной системы организуется обладателем информации (заказчиком).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установку и настройку средств защиты информации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внедрение организационных мер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предварительные испытания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опытную эксплуатацию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уязвимостей информационной системы и принятие мер защиты информации по их устранению;</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приемочные испытания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21" w:history="1">
        <w:r w:rsidRPr="00103DA4">
          <w:rPr>
            <w:rFonts w:ascii="Times New Roman" w:hAnsi="Times New Roman" w:cs="Times New Roman"/>
            <w:color w:val="0000FF"/>
          </w:rPr>
          <w:t>законодательством</w:t>
        </w:r>
      </w:hyperlink>
      <w:r w:rsidRPr="00103DA4">
        <w:rPr>
          <w:rFonts w:ascii="Times New Roman" w:hAnsi="Times New Roman" w:cs="Times New Roman"/>
        </w:rPr>
        <w:t xml:space="preserve"> Российской Федерации к моменту </w:t>
      </w:r>
      <w:proofErr w:type="gramStart"/>
      <w:r w:rsidRPr="00103DA4">
        <w:rPr>
          <w:rFonts w:ascii="Times New Roman" w:hAnsi="Times New Roman" w:cs="Times New Roman"/>
        </w:rPr>
        <w:t>внедрения системы защиты информации информационной системы</w:t>
      </w:r>
      <w:proofErr w:type="gramEnd"/>
      <w:r w:rsidRPr="00103DA4">
        <w:rPr>
          <w:rFonts w:ascii="Times New Roman" w:hAnsi="Times New Roman" w:cs="Times New Roman"/>
        </w:rPr>
        <w:t xml:space="preserve"> и не является заказчиком данной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16.2. Разрабатываемые организационно-распорядительные документы по защите информации должны определять правила и процедуры: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управления (администрирования) системой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управления конфигурацией аттестованной информационной системы и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контроля (мониторинга) за обеспечением уровня защищенности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защиты информации при выводе из эксплуатации информационной системы или после принятия решения об окончании обработки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16.3. При внедрении организационных мер защиты информации осуществляются:</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отработка действий должностных лиц и подразделений, ответственных за реализацию мер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16.4. Предварительные испытания системы защиты информации информационной системы проводятся с учетом </w:t>
      </w:r>
      <w:hyperlink r:id="rId22" w:history="1">
        <w:r w:rsidRPr="00103DA4">
          <w:rPr>
            <w:rFonts w:ascii="Times New Roman" w:hAnsi="Times New Roman" w:cs="Times New Roman"/>
            <w:color w:val="0000FF"/>
          </w:rPr>
          <w:t>ГОСТ 34.603</w:t>
        </w:r>
      </w:hyperlink>
      <w:r w:rsidRPr="00103DA4">
        <w:rPr>
          <w:rFonts w:ascii="Times New Roman" w:hAnsi="Times New Roman" w:cs="Times New Roman"/>
        </w:rP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w:t>
      </w:r>
      <w:proofErr w:type="gramStart"/>
      <w:r w:rsidRPr="00103DA4">
        <w:rPr>
          <w:rFonts w:ascii="Times New Roman" w:hAnsi="Times New Roman" w:cs="Times New Roman"/>
        </w:rPr>
        <w:t>эксплуатации системы защиты информации информационной системы</w:t>
      </w:r>
      <w:proofErr w:type="gramEnd"/>
      <w:r w:rsidRPr="00103DA4">
        <w:rPr>
          <w:rFonts w:ascii="Times New Roman" w:hAnsi="Times New Roman" w:cs="Times New Roman"/>
        </w:rPr>
        <w: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 xml:space="preserve">16.5. Опытная эксплуатация системы защиты информации информационной системы проводится с учетом </w:t>
      </w:r>
      <w:hyperlink r:id="rId23" w:history="1">
        <w:r w:rsidRPr="00103DA4">
          <w:rPr>
            <w:rFonts w:ascii="Times New Roman" w:hAnsi="Times New Roman" w:cs="Times New Roman"/>
            <w:color w:val="0000FF"/>
          </w:rPr>
          <w:t>ГОСТ 34.603</w:t>
        </w:r>
      </w:hyperlink>
      <w:r w:rsidRPr="00103DA4">
        <w:rPr>
          <w:rFonts w:ascii="Times New Roman" w:hAnsi="Times New Roman" w:cs="Times New Roman"/>
        </w:rP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16.7. Приемочные испытания системы защиты информации информационной системы проводятся с учетом </w:t>
      </w:r>
      <w:hyperlink r:id="rId24" w:history="1">
        <w:r w:rsidRPr="00103DA4">
          <w:rPr>
            <w:rFonts w:ascii="Times New Roman" w:hAnsi="Times New Roman" w:cs="Times New Roman"/>
            <w:color w:val="0000FF"/>
          </w:rPr>
          <w:t>ГОСТ 34.603</w:t>
        </w:r>
      </w:hyperlink>
      <w:r w:rsidRPr="00103DA4">
        <w:rPr>
          <w:rFonts w:ascii="Times New Roman" w:hAnsi="Times New Roman" w:cs="Times New Roman"/>
        </w:rP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Аттестация информационной системы и ввод ее в действие</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17.1. </w:t>
      </w:r>
      <w:proofErr w:type="gramStart"/>
      <w:r w:rsidRPr="00103DA4">
        <w:rPr>
          <w:rFonts w:ascii="Times New Roman" w:hAnsi="Times New Roman" w:cs="Times New Roman"/>
        </w:rP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w:t>
      </w:r>
      <w:proofErr w:type="gramEnd"/>
      <w:r w:rsidRPr="00103DA4">
        <w:rPr>
          <w:rFonts w:ascii="Times New Roman" w:hAnsi="Times New Roman" w:cs="Times New Roman"/>
        </w:rPr>
        <w:t xml:space="preserve">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25" w:history="1">
        <w:r w:rsidRPr="00103DA4">
          <w:rPr>
            <w:rFonts w:ascii="Times New Roman" w:hAnsi="Times New Roman" w:cs="Times New Roman"/>
            <w:color w:val="0000FF"/>
          </w:rPr>
          <w:t>подпунктом 4 пункта 8</w:t>
        </w:r>
      </w:hyperlink>
      <w:r w:rsidRPr="00103DA4">
        <w:rPr>
          <w:rFonts w:ascii="Times New Roman" w:hAnsi="Times New Roman" w:cs="Times New Roman"/>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w:t>
      </w:r>
      <w:proofErr w:type="gramStart"/>
      <w:r w:rsidRPr="00103DA4">
        <w:rPr>
          <w:rFonts w:ascii="Times New Roman" w:hAnsi="Times New Roman" w:cs="Times New Roman"/>
        </w:rPr>
        <w:t>угрозы</w:t>
      </w:r>
      <w:proofErr w:type="gramEnd"/>
      <w:r w:rsidRPr="00103DA4">
        <w:rPr>
          <w:rFonts w:ascii="Times New Roman" w:hAnsi="Times New Roman" w:cs="Times New Roman"/>
        </w:rPr>
        <w:t xml:space="preserve"> безопасности информации, реализованы одинаковые проектные решения по информационной системе и ее системе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17.4. Повторная аттестация информационной системы осуществляется в случае </w:t>
      </w:r>
      <w:proofErr w:type="gramStart"/>
      <w:r w:rsidRPr="00103DA4">
        <w:rPr>
          <w:rFonts w:ascii="Times New Roman" w:hAnsi="Times New Roman" w:cs="Times New Roman"/>
        </w:rPr>
        <w:t>окончания срока действия аттестата соответствия</w:t>
      </w:r>
      <w:proofErr w:type="gramEnd"/>
      <w:r w:rsidRPr="00103DA4">
        <w:rPr>
          <w:rFonts w:ascii="Times New Roman" w:hAnsi="Times New Roman" w:cs="Times New Roman"/>
        </w:rPr>
        <w:t xml:space="preserve">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17.5. Ввод в действие информационной системы осуществляется в соответствии с </w:t>
      </w:r>
      <w:hyperlink r:id="rId26" w:history="1">
        <w:r w:rsidRPr="00103DA4">
          <w:rPr>
            <w:rFonts w:ascii="Times New Roman" w:hAnsi="Times New Roman" w:cs="Times New Roman"/>
            <w:color w:val="0000FF"/>
          </w:rPr>
          <w:t>законодательством</w:t>
        </w:r>
      </w:hyperlink>
      <w:r w:rsidRPr="00103DA4">
        <w:rPr>
          <w:rFonts w:ascii="Times New Roman" w:hAnsi="Times New Roman" w:cs="Times New Roman"/>
        </w:rPr>
        <w:t xml:space="preserve"> Российской Федерации об информации, информационных технологиях и о защите информации и с учетом </w:t>
      </w:r>
      <w:hyperlink r:id="rId27" w:history="1">
        <w:r w:rsidRPr="00103DA4">
          <w:rPr>
            <w:rFonts w:ascii="Times New Roman" w:hAnsi="Times New Roman" w:cs="Times New Roman"/>
            <w:color w:val="0000FF"/>
          </w:rPr>
          <w:t>ГОСТ 34.601</w:t>
        </w:r>
      </w:hyperlink>
      <w:r w:rsidRPr="00103DA4">
        <w:rPr>
          <w:rFonts w:ascii="Times New Roman" w:hAnsi="Times New Roman" w:cs="Times New Roman"/>
        </w:rPr>
        <w:t xml:space="preserve"> и при наличии аттестата соответствия.</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Обеспечение защиты информации в ходе эксплуатации</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аттестованной информационной системы</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и в том числе включает:</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управление (администрирование) системой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выявление инцидентов и реагирование на них;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управление конфигурацией аттестованной информационной системы и ее системы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контроль (мониторинг) за обеспечением уровня защищенности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18.1. В ходе управления (администрирования) системой защиты информации информационной системы осуществляются: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централизованное управление системой защиты информации информационной системы (при необходимости);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регистрация и анализ событий в информационной системе, связанных с защитой </w:t>
      </w:r>
      <w:r w:rsidRPr="00103DA4">
        <w:rPr>
          <w:rFonts w:ascii="Times New Roman" w:hAnsi="Times New Roman" w:cs="Times New Roman"/>
        </w:rPr>
        <w:lastRenderedPageBreak/>
        <w:t>информации (далее - события безопасности);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информирование пользователей об угрозах безопасности информации, о правилах </w:t>
      </w:r>
      <w:proofErr w:type="gramStart"/>
      <w:r w:rsidRPr="00103DA4">
        <w:rPr>
          <w:rFonts w:ascii="Times New Roman" w:hAnsi="Times New Roman" w:cs="Times New Roman"/>
        </w:rPr>
        <w:t>эксплуатации системы защиты информации информационной системы</w:t>
      </w:r>
      <w:proofErr w:type="gramEnd"/>
      <w:r w:rsidRPr="00103DA4">
        <w:rPr>
          <w:rFonts w:ascii="Times New Roman" w:hAnsi="Times New Roman" w:cs="Times New Roman"/>
        </w:rPr>
        <w:t xml:space="preserve"> и отдельных средств защиты информации, а также их обучение;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сопровождение </w:t>
      </w:r>
      <w:proofErr w:type="gramStart"/>
      <w:r w:rsidRPr="00103DA4">
        <w:rPr>
          <w:rFonts w:ascii="Times New Roman" w:hAnsi="Times New Roman" w:cs="Times New Roman"/>
        </w:rPr>
        <w:t>функционирования системы защиты информации информационной системы</w:t>
      </w:r>
      <w:proofErr w:type="gramEnd"/>
      <w:r w:rsidRPr="00103DA4">
        <w:rPr>
          <w:rFonts w:ascii="Times New Roman" w:hAnsi="Times New Roman" w:cs="Times New Roman"/>
        </w:rPr>
        <w:t xml:space="preserve">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18.2. В ходе выявления инцидентов и реагирования на них осуществляются:</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определение лиц, ответственных за выявление инцидентов и реагирование на них;</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инцидентов, в том числе определение источников и причин возникновения инцидентов, а также оценка их последствий;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планирование и принятие мер по предотвращению повторного возникновения инцидентов.</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18.3. В ходе управления конфигурацией аттестованной информационной системы и ее системы защиты информации осуществляются: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w:t>
      </w:r>
      <w:proofErr w:type="gramEnd"/>
      <w:r w:rsidRPr="00103DA4">
        <w:rPr>
          <w:rFonts w:ascii="Times New Roman" w:hAnsi="Times New Roman" w:cs="Times New Roman"/>
        </w:rPr>
        <w:t xml:space="preserve"> конфигурации информационной системы и ее системы защиты информации, контроль действий по внесению изменений в базовую конфигурацию информационной системы и ее системы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информационной системы и ее системы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18.4. В ходе контроля (мониторинга) за обеспечением уровня защищенности информации, содержащейся в информационной системе, осуществляются:</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контроль за</w:t>
      </w:r>
      <w:proofErr w:type="gramEnd"/>
      <w:r w:rsidRPr="00103DA4">
        <w:rPr>
          <w:rFonts w:ascii="Times New Roman" w:hAnsi="Times New Roman" w:cs="Times New Roman"/>
        </w:rPr>
        <w:t xml:space="preserve"> событиями безопасности и действиями пользователей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контроль (анализ) защищенности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Обеспечение защиты информации при выводе из эксплуатации</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аттестованной информационной системы или после принятия</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решения об окончании обработки информации</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архивирование информации, содержащейся в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уничтожение (стирание) данных и остаточной информации с машинных носителей информации и (или) уничтожение машинных носителей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III. Требования к мерам защиты информации, содержащейся</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в информационной системе</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идентификацию и аутентификацию субъектов доступа и объектов доступа;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управление доступом субъектов доступа к объектам доступа;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ограничение программной среды;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защиту машинных носителей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регистрацию событий безопасности;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антивирусную защиту;</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обнаружение (предотвращение) вторжений;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контроль (анализ) защищенности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целостность информационной системы 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доступность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защиту среды виртуализации;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защиту технических средств;</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защиту информационной системы, ее средств, систем связи и передачи данных.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Состав мер защиты информации и их базовые наборы для соответствующих классов защищенности информационных систем приведены в </w:t>
      </w:r>
      <w:hyperlink w:anchor="P367" w:history="1">
        <w:r w:rsidRPr="00103DA4">
          <w:rPr>
            <w:rFonts w:ascii="Times New Roman" w:hAnsi="Times New Roman" w:cs="Times New Roman"/>
            <w:color w:val="0000FF"/>
          </w:rPr>
          <w:t>приложении N 2</w:t>
        </w:r>
      </w:hyperlink>
      <w:r w:rsidRPr="00103DA4">
        <w:rPr>
          <w:rFonts w:ascii="Times New Roman" w:hAnsi="Times New Roman" w:cs="Times New Roman"/>
        </w:rPr>
        <w:t xml:space="preserve"> к настоящим Требованиям.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20.1. Меры по идентификац</w:t>
      </w:r>
      <w:proofErr w:type="gramStart"/>
      <w:r w:rsidRPr="00103DA4">
        <w:rPr>
          <w:rFonts w:ascii="Times New Roman" w:hAnsi="Times New Roman" w:cs="Times New Roman"/>
        </w:rPr>
        <w:t>ии и ау</w:t>
      </w:r>
      <w:proofErr w:type="gramEnd"/>
      <w:r w:rsidRPr="00103DA4">
        <w:rPr>
          <w:rFonts w:ascii="Times New Roman" w:hAnsi="Times New Roman" w:cs="Times New Roman"/>
        </w:rPr>
        <w:t>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20.11. </w:t>
      </w:r>
      <w:proofErr w:type="gramStart"/>
      <w:r w:rsidRPr="00103DA4">
        <w:rPr>
          <w:rFonts w:ascii="Times New Roman" w:hAnsi="Times New Roman" w:cs="Times New Roman"/>
        </w:rP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rsidRPr="00103DA4">
        <w:rPr>
          <w:rFonts w:ascii="Times New Roman" w:hAnsi="Times New Roman" w:cs="Times New Roman"/>
        </w:rPr>
        <w:t>,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 xml:space="preserve">20.12. </w:t>
      </w:r>
      <w:proofErr w:type="gramStart"/>
      <w:r w:rsidRPr="00103DA4">
        <w:rPr>
          <w:rFonts w:ascii="Times New Roman" w:hAnsi="Times New Roman" w:cs="Times New Roman"/>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103DA4" w:rsidRPr="00103DA4" w:rsidRDefault="00103DA4">
      <w:pPr>
        <w:pStyle w:val="ConsPlusNormal"/>
        <w:ind w:firstLine="540"/>
        <w:jc w:val="both"/>
        <w:rPr>
          <w:rFonts w:ascii="Times New Roman" w:hAnsi="Times New Roman" w:cs="Times New Roman"/>
        </w:rPr>
      </w:pPr>
      <w:bookmarkStart w:id="3" w:name="P262"/>
      <w:bookmarkEnd w:id="3"/>
      <w:r w:rsidRPr="00103DA4">
        <w:rPr>
          <w:rFonts w:ascii="Times New Roman" w:hAnsi="Times New Roman" w:cs="Times New Roman"/>
        </w:rPr>
        <w:t>21. Выбор мер защиты информации для их реализации в информационной системе в рамках ее системы защиты информации включает:</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367" w:history="1">
        <w:r w:rsidRPr="00103DA4">
          <w:rPr>
            <w:rFonts w:ascii="Times New Roman" w:hAnsi="Times New Roman" w:cs="Times New Roman"/>
            <w:color w:val="0000FF"/>
          </w:rPr>
          <w:t>приложении N 2</w:t>
        </w:r>
      </w:hyperlink>
      <w:r w:rsidRPr="00103DA4">
        <w:rPr>
          <w:rFonts w:ascii="Times New Roman" w:hAnsi="Times New Roman" w:cs="Times New Roman"/>
        </w:rPr>
        <w:t xml:space="preserve"> к настоящим Требованиям;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367" w:history="1">
        <w:r w:rsidRPr="00103DA4">
          <w:rPr>
            <w:rFonts w:ascii="Times New Roman" w:hAnsi="Times New Roman" w:cs="Times New Roman"/>
            <w:color w:val="0000FF"/>
          </w:rPr>
          <w:t>приложении N 2</w:t>
        </w:r>
      </w:hyperlink>
      <w:r w:rsidRPr="00103DA4">
        <w:rPr>
          <w:rFonts w:ascii="Times New Roman" w:hAnsi="Times New Roman" w:cs="Times New Roman"/>
        </w:rP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28" w:history="1">
        <w:r w:rsidRPr="00103DA4">
          <w:rPr>
            <w:rFonts w:ascii="Times New Roman" w:hAnsi="Times New Roman" w:cs="Times New Roman"/>
            <w:color w:val="0000FF"/>
          </w:rPr>
          <w:t>подпунктом 4 пункта 8</w:t>
        </w:r>
      </w:hyperlink>
      <w:r w:rsidRPr="00103DA4">
        <w:rPr>
          <w:rFonts w:ascii="Times New Roman" w:hAnsi="Times New Roman" w:cs="Times New Roman"/>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103DA4" w:rsidRPr="00103DA4" w:rsidRDefault="00103DA4">
      <w:pPr>
        <w:pStyle w:val="ConsPlusNormal"/>
        <w:ind w:firstLine="540"/>
        <w:jc w:val="both"/>
        <w:rPr>
          <w:rFonts w:ascii="Times New Roman" w:hAnsi="Times New Roman" w:cs="Times New Roman"/>
        </w:rPr>
      </w:pPr>
      <w:bookmarkStart w:id="4" w:name="P268"/>
      <w:bookmarkEnd w:id="4"/>
      <w:r w:rsidRPr="00103DA4">
        <w:rPr>
          <w:rFonts w:ascii="Times New Roman" w:hAnsi="Times New Roman" w:cs="Times New Roman"/>
        </w:rP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262" w:history="1">
        <w:r w:rsidRPr="00103DA4">
          <w:rPr>
            <w:rFonts w:ascii="Times New Roman" w:hAnsi="Times New Roman" w:cs="Times New Roman"/>
            <w:color w:val="0000FF"/>
          </w:rPr>
          <w:t>пунктом 21</w:t>
        </w:r>
      </w:hyperlink>
      <w:r w:rsidRPr="00103DA4">
        <w:rPr>
          <w:rFonts w:ascii="Times New Roman" w:hAnsi="Times New Roman" w:cs="Times New Roman"/>
        </w:rPr>
        <w:t xml:space="preserve"> настоящих Требований и обеспечивающие блокирование (нейтрализацию) всех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103DA4" w:rsidRPr="00103DA4" w:rsidRDefault="00103DA4">
      <w:pPr>
        <w:pStyle w:val="ConsPlusNormal"/>
        <w:ind w:firstLine="540"/>
        <w:jc w:val="both"/>
        <w:rPr>
          <w:rFonts w:ascii="Times New Roman" w:hAnsi="Times New Roman" w:cs="Times New Roman"/>
        </w:rPr>
      </w:pPr>
      <w:bookmarkStart w:id="5" w:name="P270"/>
      <w:bookmarkEnd w:id="5"/>
      <w:r w:rsidRPr="00103DA4">
        <w:rPr>
          <w:rFonts w:ascii="Times New Roman" w:hAnsi="Times New Roman" w:cs="Times New Roman"/>
        </w:rPr>
        <w:t xml:space="preserve">23. При невозможности реализации в информационной системе в рамках ее </w:t>
      </w:r>
      <w:proofErr w:type="gramStart"/>
      <w:r w:rsidRPr="00103DA4">
        <w:rPr>
          <w:rFonts w:ascii="Times New Roman" w:hAnsi="Times New Roman" w:cs="Times New Roman"/>
        </w:rPr>
        <w:t>системы защиты информации отдельных выбранных мер защиты информации</w:t>
      </w:r>
      <w:proofErr w:type="gramEnd"/>
      <w:r w:rsidRPr="00103DA4">
        <w:rPr>
          <w:rFonts w:ascii="Times New Roman" w:hAnsi="Times New Roman" w:cs="Times New Roman"/>
        </w:rPr>
        <w:t xml:space="preserve">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В этом случае в ходе </w:t>
      </w:r>
      <w:proofErr w:type="gramStart"/>
      <w:r w:rsidRPr="00103DA4">
        <w:rPr>
          <w:rFonts w:ascii="Times New Roman" w:hAnsi="Times New Roman" w:cs="Times New Roman"/>
        </w:rPr>
        <w:t>разработки системы защиты информации информационной системы</w:t>
      </w:r>
      <w:proofErr w:type="gramEnd"/>
      <w:r w:rsidRPr="00103DA4">
        <w:rPr>
          <w:rFonts w:ascii="Times New Roman" w:hAnsi="Times New Roman" w:cs="Times New Roman"/>
        </w:rPr>
        <w:t xml:space="preserve">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 xml:space="preserve">25. Выбранные и реализованные в информационной системе в рамках ее </w:t>
      </w:r>
      <w:proofErr w:type="gramStart"/>
      <w:r w:rsidRPr="00103DA4">
        <w:rPr>
          <w:rFonts w:ascii="Times New Roman" w:hAnsi="Times New Roman" w:cs="Times New Roman"/>
        </w:rPr>
        <w:t>системы защиты информации меры защиты информации</w:t>
      </w:r>
      <w:proofErr w:type="gramEnd"/>
      <w:r w:rsidRPr="00103DA4">
        <w:rPr>
          <w:rFonts w:ascii="Times New Roman" w:hAnsi="Times New Roman" w:cs="Times New Roman"/>
        </w:rPr>
        <w:t xml:space="preserve"> должны обеспечивать:</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информационных системах 1 класса защищенности - нейтрализацию (блокирование) угроз безопасности информации, связанных с действиями нарушителя с высоким потенциалом;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информационных системах 2 класса защищенности - нейтрализацию (блокирование) угроз безопасности информации, связанных с действиями нарушителя с потенциалом не ниже среднего;</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информационных системах 3 и 4 классов защищенности - нейтрализацию (блокирование) угроз безопасности информации, связанных с действиями нарушителя с низким потенциалом.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Потенциал нарушителя определяется в ходе оценки его возможностей, проводимой при определении угроз безопасности информации в соответствии с </w:t>
      </w:r>
      <w:hyperlink w:anchor="P87" w:history="1">
        <w:r w:rsidRPr="00103DA4">
          <w:rPr>
            <w:rFonts w:ascii="Times New Roman" w:hAnsi="Times New Roman" w:cs="Times New Roman"/>
            <w:color w:val="0000FF"/>
          </w:rPr>
          <w:t>пунктом 14.3</w:t>
        </w:r>
      </w:hyperlink>
      <w:r w:rsidRPr="00103DA4">
        <w:rPr>
          <w:rFonts w:ascii="Times New Roman" w:hAnsi="Times New Roman" w:cs="Times New Roman"/>
        </w:rPr>
        <w:t xml:space="preserve"> настоящих Требований.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нарушителем с более высоким потенциалом.</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26. Технические меры защиты информации реализуются посредством применения средств защиты информации, имеющих необходимые функции безопасности.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этом случае в информационных системах 1 и 2 класса защищенности применяются: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средства вычислительной техники не ниже 5 класса;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системы обнаружения вторжений и средства антивирусной защиты не ниже 4 класса;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информационных системах 3 класса защищенности применяются: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средства вычислительной техники не ниже 5 класса;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системы обнаружения вторжений и средства антивирусной защиты не 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В информационных системах 4 класса защищенности применяются:</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средства вычислительной техники не ниже 5 класса;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системы обнаружения вторжений и средства антивирусной защиты не ниже 5 класса;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межсетевые экраны не ниже 4 класса.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w:t>
      </w:r>
      <w:proofErr w:type="spellStart"/>
      <w:r w:rsidRPr="00103DA4">
        <w:rPr>
          <w:rFonts w:ascii="Times New Roman" w:hAnsi="Times New Roman" w:cs="Times New Roman"/>
        </w:rPr>
        <w:t>недекларированных</w:t>
      </w:r>
      <w:proofErr w:type="spellEnd"/>
      <w:r w:rsidRPr="00103DA4">
        <w:rPr>
          <w:rFonts w:ascii="Times New Roman" w:hAnsi="Times New Roman" w:cs="Times New Roman"/>
        </w:rPr>
        <w:t xml:space="preserve"> возможностей.</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27. В случае обработки в информационной системе информации, содержащей персональные данные, реализуемые в соответствии с </w:t>
      </w:r>
      <w:hyperlink w:anchor="P262" w:history="1">
        <w:r w:rsidRPr="00103DA4">
          <w:rPr>
            <w:rFonts w:ascii="Times New Roman" w:hAnsi="Times New Roman" w:cs="Times New Roman"/>
            <w:color w:val="0000FF"/>
          </w:rPr>
          <w:t>пунктами 21</w:t>
        </w:r>
      </w:hyperlink>
      <w:r w:rsidRPr="00103DA4">
        <w:rPr>
          <w:rFonts w:ascii="Times New Roman" w:hAnsi="Times New Roman" w:cs="Times New Roman"/>
        </w:rPr>
        <w:t xml:space="preserve"> и </w:t>
      </w:r>
      <w:hyperlink w:anchor="P268" w:history="1">
        <w:r w:rsidRPr="00103DA4">
          <w:rPr>
            <w:rFonts w:ascii="Times New Roman" w:hAnsi="Times New Roman" w:cs="Times New Roman"/>
            <w:color w:val="0000FF"/>
          </w:rPr>
          <w:t>22</w:t>
        </w:r>
      </w:hyperlink>
      <w:r w:rsidRPr="00103DA4">
        <w:rPr>
          <w:rFonts w:ascii="Times New Roman" w:hAnsi="Times New Roman" w:cs="Times New Roman"/>
        </w:rPr>
        <w:t xml:space="preserve"> настоящих Требований меры защиты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для информационной системы 1 класса защищенности обеспечивают 1, 2, 3 и 4 уровни защищенности персональных данных &lt;1&gt;;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&lt;1</w:t>
      </w:r>
      <w:proofErr w:type="gramStart"/>
      <w:r w:rsidRPr="00103DA4">
        <w:rPr>
          <w:rFonts w:ascii="Times New Roman" w:hAnsi="Times New Roman" w:cs="Times New Roman"/>
        </w:rPr>
        <w:t>&gt; У</w:t>
      </w:r>
      <w:proofErr w:type="gramEnd"/>
      <w:r w:rsidRPr="00103DA4">
        <w:rPr>
          <w:rFonts w:ascii="Times New Roman" w:hAnsi="Times New Roman" w:cs="Times New Roman"/>
        </w:rPr>
        <w:t xml:space="preserve">станавливается в соответствии с </w:t>
      </w:r>
      <w:hyperlink r:id="rId29" w:history="1">
        <w:r w:rsidRPr="00103DA4">
          <w:rPr>
            <w:rFonts w:ascii="Times New Roman" w:hAnsi="Times New Roman" w:cs="Times New Roman"/>
            <w:color w:val="0000FF"/>
          </w:rPr>
          <w:t>Требованиями</w:t>
        </w:r>
      </w:hyperlink>
      <w:r w:rsidRPr="00103DA4">
        <w:rPr>
          <w:rFonts w:ascii="Times New Roman" w:hAnsi="Times New Roman" w:cs="Times New Roman"/>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103DA4" w:rsidRPr="00103DA4" w:rsidRDefault="00103DA4">
      <w:pPr>
        <w:pStyle w:val="ConsPlusNormal"/>
        <w:ind w:firstLine="540"/>
        <w:jc w:val="both"/>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для информационной системы 2 класса защищенности обеспечивают 2, 3 и 4 уровни защищенности персональных данных &lt;*&gt;;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для информационной системы 3 класса защищенности обеспечивают 3 и 4 уровни защищенности персональных данных &lt;*&gt;;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для информационной системы 4 класса защищенности, обеспечивают 4 уровень защищенности персональных данных &lt;*&gt;.</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lastRenderedPageBreak/>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270" w:history="1">
        <w:r w:rsidRPr="00103DA4">
          <w:rPr>
            <w:rFonts w:ascii="Times New Roman" w:hAnsi="Times New Roman" w:cs="Times New Roman"/>
            <w:color w:val="0000FF"/>
          </w:rPr>
          <w:t>пунктом 23</w:t>
        </w:r>
      </w:hyperlink>
      <w:r w:rsidRPr="00103DA4">
        <w:rPr>
          <w:rFonts w:ascii="Times New Roman" w:hAnsi="Times New Roman" w:cs="Times New Roman"/>
        </w:rPr>
        <w:t xml:space="preserve"> настоящих Требований.</w:t>
      </w: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Приложение N 1</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к Требованиям о защите информации,</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не составляющей государственную тайну,</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содержащейся в государственных</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 xml:space="preserve">информационных </w:t>
      </w:r>
      <w:proofErr w:type="gramStart"/>
      <w:r w:rsidRPr="00103DA4">
        <w:rPr>
          <w:rFonts w:ascii="Times New Roman" w:hAnsi="Times New Roman" w:cs="Times New Roman"/>
        </w:rPr>
        <w:t>системах</w:t>
      </w:r>
      <w:proofErr w:type="gramEnd"/>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bookmarkStart w:id="6" w:name="P313"/>
      <w:bookmarkEnd w:id="6"/>
      <w:r w:rsidRPr="00103DA4">
        <w:rPr>
          <w:rFonts w:ascii="Times New Roman" w:hAnsi="Times New Roman" w:cs="Times New Roman"/>
        </w:rPr>
        <w:t>ОПРЕДЕЛЕНИЕ КЛАССА ЗАЩИЩЕННОСТИ ИНФОРМАЦИОННОЙ СИСТЕМЫ</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1. Класс защищенности информационной системы (первый класс (К</w:t>
      </w:r>
      <w:proofErr w:type="gramStart"/>
      <w:r w:rsidRPr="00103DA4">
        <w:rPr>
          <w:rFonts w:ascii="Times New Roman" w:hAnsi="Times New Roman" w:cs="Times New Roman"/>
        </w:rPr>
        <w:t>1</w:t>
      </w:r>
      <w:proofErr w:type="gramEnd"/>
      <w:r w:rsidRPr="00103DA4">
        <w:rPr>
          <w:rFonts w:ascii="Times New Roman" w:hAnsi="Times New Roman" w:cs="Times New Roman"/>
        </w:rPr>
        <w:t>), второй класс (К2), третий класс (К3), четвертый класс (К4))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103DA4" w:rsidRPr="00103DA4" w:rsidRDefault="00103DA4">
      <w:pPr>
        <w:pStyle w:val="ConsPlusNormal"/>
        <w:ind w:firstLine="540"/>
        <w:jc w:val="both"/>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Класс защищенности (К) = [уровень значимости информации; масштаб системы].</w:t>
      </w:r>
    </w:p>
    <w:p w:rsidR="00103DA4" w:rsidRPr="00103DA4" w:rsidRDefault="00103DA4">
      <w:pPr>
        <w:pStyle w:val="ConsPlusNormal"/>
        <w:ind w:firstLine="540"/>
        <w:jc w:val="both"/>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2. </w:t>
      </w:r>
      <w:proofErr w:type="gramStart"/>
      <w:r w:rsidRPr="00103DA4">
        <w:rPr>
          <w:rFonts w:ascii="Times New Roman" w:hAnsi="Times New Roman" w:cs="Times New Roman"/>
        </w:rP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roofErr w:type="gramEnd"/>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УЗ = [(конфиденциальность, степень ущерба) (целостность, степень ущерба) (доступность, степень ущерба)],</w:t>
      </w:r>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w:t>
      </w:r>
      <w:proofErr w:type="gramStart"/>
      <w:r w:rsidRPr="00103DA4">
        <w:rPr>
          <w:rFonts w:ascii="Times New Roman" w:hAnsi="Times New Roman" w:cs="Times New Roman"/>
        </w:rPr>
        <w:t>выполнять</w:t>
      </w:r>
      <w:proofErr w:type="gramEnd"/>
      <w:r w:rsidRPr="00103DA4">
        <w:rPr>
          <w:rFonts w:ascii="Times New Roman" w:hAnsi="Times New Roman" w:cs="Times New Roman"/>
        </w:rPr>
        <w:t xml:space="preserve"> хотя бы одну из возложенных на них функций;</w:t>
      </w:r>
    </w:p>
    <w:p w:rsidR="00103DA4" w:rsidRPr="00103DA4" w:rsidRDefault="00103DA4">
      <w:pPr>
        <w:pStyle w:val="ConsPlusNormal"/>
        <w:ind w:firstLine="540"/>
        <w:jc w:val="both"/>
        <w:rPr>
          <w:rFonts w:ascii="Times New Roman" w:hAnsi="Times New Roman" w:cs="Times New Roman"/>
        </w:rPr>
      </w:pPr>
      <w:proofErr w:type="gramStart"/>
      <w:r w:rsidRPr="00103DA4">
        <w:rPr>
          <w:rFonts w:ascii="Times New Roman" w:hAnsi="Times New Roman" w:cs="Times New Roman"/>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w:t>
      </w:r>
      <w:r w:rsidRPr="00103DA4">
        <w:rPr>
          <w:rFonts w:ascii="Times New Roman" w:hAnsi="Times New Roman" w:cs="Times New Roman"/>
        </w:rPr>
        <w:lastRenderedPageBreak/>
        <w:t>безопасности информации (конфиденциальности, целостности, доступности) определены низкие степени ущерба.</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Информация имеет минимальный уровень значимости (УЗ 4), если обладателем информации (заказчиком) и (или) оператором степень ущерба от 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xml:space="preserve">При обработке в информационной системе двух и более видов информации (служебная тайна, налоговая тайна и иные установленные </w:t>
      </w:r>
      <w:hyperlink r:id="rId30" w:history="1">
        <w:r w:rsidRPr="00103DA4">
          <w:rPr>
            <w:rFonts w:ascii="Times New Roman" w:hAnsi="Times New Roman" w:cs="Times New Roman"/>
            <w:color w:val="0000FF"/>
          </w:rPr>
          <w:t>законодательством</w:t>
        </w:r>
      </w:hyperlink>
      <w:r w:rsidRPr="00103DA4">
        <w:rPr>
          <w:rFonts w:ascii="Times New Roman" w:hAnsi="Times New Roman" w:cs="Times New Roman"/>
        </w:rP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4. Класс защищенности информационной системы определяется в соответствии с таблицей:</w:t>
      </w:r>
    </w:p>
    <w:p w:rsidR="00103DA4" w:rsidRPr="00103DA4" w:rsidRDefault="00103DA4">
      <w:pPr>
        <w:rPr>
          <w:rFonts w:ascii="Times New Roman" w:hAnsi="Times New Roman" w:cs="Times New Roman"/>
        </w:rPr>
        <w:sectPr w:rsidR="00103DA4" w:rsidRPr="00103DA4" w:rsidSect="0083164B">
          <w:pgSz w:w="11906" w:h="16838"/>
          <w:pgMar w:top="1134" w:right="850" w:bottom="1134" w:left="1701" w:header="708" w:footer="708" w:gutter="0"/>
          <w:cols w:space="708"/>
          <w:docGrid w:linePitch="360"/>
        </w:sectPr>
      </w:pPr>
    </w:p>
    <w:p w:rsidR="00103DA4" w:rsidRPr="00103DA4" w:rsidRDefault="00103DA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438"/>
        <w:gridCol w:w="2438"/>
        <w:gridCol w:w="2438"/>
      </w:tblGrid>
      <w:tr w:rsidR="00103DA4" w:rsidRPr="00103DA4">
        <w:tc>
          <w:tcPr>
            <w:tcW w:w="2268" w:type="dxa"/>
            <w:vMerge w:val="restart"/>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Уровень значимости информации</w:t>
            </w:r>
          </w:p>
        </w:tc>
        <w:tc>
          <w:tcPr>
            <w:tcW w:w="7314" w:type="dxa"/>
            <w:gridSpan w:val="3"/>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Масштаб информационной системы</w:t>
            </w:r>
          </w:p>
        </w:tc>
      </w:tr>
      <w:tr w:rsidR="00103DA4" w:rsidRPr="00103DA4">
        <w:tc>
          <w:tcPr>
            <w:tcW w:w="2268" w:type="dxa"/>
            <w:vMerge/>
          </w:tcPr>
          <w:p w:rsidR="00103DA4" w:rsidRPr="00103DA4" w:rsidRDefault="00103DA4">
            <w:pPr>
              <w:rPr>
                <w:rFonts w:ascii="Times New Roman" w:hAnsi="Times New Roman" w:cs="Times New Roman"/>
              </w:rPr>
            </w:pP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Федеральный</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Региональный</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Объектовый</w:t>
            </w:r>
          </w:p>
        </w:tc>
      </w:tr>
      <w:tr w:rsidR="00103DA4" w:rsidRPr="00103DA4">
        <w:tc>
          <w:tcPr>
            <w:tcW w:w="226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УЗ 1</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1</w:t>
            </w:r>
            <w:proofErr w:type="gramEnd"/>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1</w:t>
            </w:r>
            <w:proofErr w:type="gramEnd"/>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1</w:t>
            </w:r>
            <w:proofErr w:type="gramEnd"/>
          </w:p>
        </w:tc>
      </w:tr>
      <w:tr w:rsidR="00103DA4" w:rsidRPr="00103DA4">
        <w:tc>
          <w:tcPr>
            <w:tcW w:w="226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УЗ 2</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1</w:t>
            </w:r>
            <w:proofErr w:type="gramEnd"/>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2</w:t>
            </w:r>
            <w:proofErr w:type="gramEnd"/>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2</w:t>
            </w:r>
            <w:proofErr w:type="gramEnd"/>
          </w:p>
        </w:tc>
      </w:tr>
      <w:tr w:rsidR="00103DA4" w:rsidRPr="00103DA4">
        <w:tc>
          <w:tcPr>
            <w:tcW w:w="226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УЗ 3</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2</w:t>
            </w:r>
            <w:proofErr w:type="gramEnd"/>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К3</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К3</w:t>
            </w:r>
          </w:p>
        </w:tc>
      </w:tr>
      <w:tr w:rsidR="00103DA4" w:rsidRPr="00103DA4">
        <w:tc>
          <w:tcPr>
            <w:tcW w:w="226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УЗ 4</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К3</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К3</w:t>
            </w:r>
          </w:p>
        </w:tc>
        <w:tc>
          <w:tcPr>
            <w:tcW w:w="2438"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w:t>
            </w:r>
            <w:proofErr w:type="gramStart"/>
            <w:r w:rsidRPr="00103DA4">
              <w:rPr>
                <w:rFonts w:ascii="Times New Roman" w:hAnsi="Times New Roman" w:cs="Times New Roman"/>
              </w:rPr>
              <w:t>4</w:t>
            </w:r>
            <w:proofErr w:type="gramEnd"/>
          </w:p>
        </w:tc>
      </w:tr>
    </w:tbl>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Приложение N 2</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к Требованиям о защите информации,</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не составляющей государственную тайну,</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содержащейся в государственных</w:t>
      </w:r>
    </w:p>
    <w:p w:rsidR="00103DA4" w:rsidRPr="00103DA4" w:rsidRDefault="00103DA4">
      <w:pPr>
        <w:pStyle w:val="ConsPlusNormal"/>
        <w:jc w:val="right"/>
        <w:rPr>
          <w:rFonts w:ascii="Times New Roman" w:hAnsi="Times New Roman" w:cs="Times New Roman"/>
        </w:rPr>
      </w:pPr>
      <w:r w:rsidRPr="00103DA4">
        <w:rPr>
          <w:rFonts w:ascii="Times New Roman" w:hAnsi="Times New Roman" w:cs="Times New Roman"/>
        </w:rPr>
        <w:t xml:space="preserve">информационных </w:t>
      </w:r>
      <w:proofErr w:type="gramStart"/>
      <w:r w:rsidRPr="00103DA4">
        <w:rPr>
          <w:rFonts w:ascii="Times New Roman" w:hAnsi="Times New Roman" w:cs="Times New Roman"/>
        </w:rPr>
        <w:t>системах</w:t>
      </w:r>
      <w:proofErr w:type="gramEnd"/>
    </w:p>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jc w:val="center"/>
        <w:rPr>
          <w:rFonts w:ascii="Times New Roman" w:hAnsi="Times New Roman" w:cs="Times New Roman"/>
        </w:rPr>
      </w:pPr>
      <w:bookmarkStart w:id="7" w:name="P367"/>
      <w:bookmarkEnd w:id="7"/>
      <w:r w:rsidRPr="00103DA4">
        <w:rPr>
          <w:rFonts w:ascii="Times New Roman" w:hAnsi="Times New Roman" w:cs="Times New Roman"/>
        </w:rPr>
        <w:t>СОСТАВ</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МЕР ЗАЩИТЫ ИНФОРМАЦИИ И ИХ БАЗОВЫЕ НАБОРЫ</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ДЛЯ СООТВЕТСТВУЮЩЕГО КЛАССА ЗАЩИЩЕННОСТИ</w:t>
      </w:r>
    </w:p>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ИНФОРМАЦИОННОЙ СИСТЕМЫ</w:t>
      </w:r>
    </w:p>
    <w:p w:rsidR="00103DA4" w:rsidRPr="00103DA4" w:rsidRDefault="00103DA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5272"/>
        <w:gridCol w:w="624"/>
        <w:gridCol w:w="624"/>
        <w:gridCol w:w="624"/>
        <w:gridCol w:w="624"/>
      </w:tblGrid>
      <w:tr w:rsidR="00103DA4" w:rsidRPr="00103DA4">
        <w:tc>
          <w:tcPr>
            <w:tcW w:w="1814" w:type="dxa"/>
            <w:vMerge w:val="restart"/>
          </w:tcPr>
          <w:p w:rsidR="00103DA4" w:rsidRPr="00103DA4" w:rsidRDefault="00103DA4">
            <w:pPr>
              <w:pStyle w:val="ConsPlusNormal"/>
              <w:jc w:val="center"/>
              <w:rPr>
                <w:rFonts w:ascii="Times New Roman" w:hAnsi="Times New Roman" w:cs="Times New Roman"/>
              </w:rPr>
            </w:pPr>
            <w:proofErr w:type="spellStart"/>
            <w:proofErr w:type="gramStart"/>
            <w:r w:rsidRPr="00103DA4">
              <w:rPr>
                <w:rFonts w:ascii="Times New Roman" w:hAnsi="Times New Roman" w:cs="Times New Roman"/>
              </w:rPr>
              <w:t>Услов</w:t>
            </w:r>
            <w:proofErr w:type="spellEnd"/>
            <w:r w:rsidRPr="00103DA4">
              <w:rPr>
                <w:rFonts w:ascii="Times New Roman" w:hAnsi="Times New Roman" w:cs="Times New Roman"/>
              </w:rPr>
              <w:t xml:space="preserve"> </w:t>
            </w:r>
            <w:proofErr w:type="spellStart"/>
            <w:r w:rsidRPr="00103DA4">
              <w:rPr>
                <w:rFonts w:ascii="Times New Roman" w:hAnsi="Times New Roman" w:cs="Times New Roman"/>
              </w:rPr>
              <w:t>ное</w:t>
            </w:r>
            <w:proofErr w:type="spellEnd"/>
            <w:proofErr w:type="gramEnd"/>
            <w:r w:rsidRPr="00103DA4">
              <w:rPr>
                <w:rFonts w:ascii="Times New Roman" w:hAnsi="Times New Roman" w:cs="Times New Roman"/>
              </w:rPr>
              <w:t xml:space="preserve"> обозначение и номер меры</w:t>
            </w:r>
          </w:p>
        </w:tc>
        <w:tc>
          <w:tcPr>
            <w:tcW w:w="5272" w:type="dxa"/>
            <w:vMerge w:val="restart"/>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Меры защиты информации в информационных системах</w:t>
            </w:r>
          </w:p>
        </w:tc>
        <w:tc>
          <w:tcPr>
            <w:tcW w:w="2496" w:type="dxa"/>
            <w:gridSpan w:val="4"/>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Классы защищенности информационной системы</w:t>
            </w:r>
          </w:p>
        </w:tc>
      </w:tr>
      <w:tr w:rsidR="00103DA4" w:rsidRPr="00103DA4">
        <w:tc>
          <w:tcPr>
            <w:tcW w:w="1814" w:type="dxa"/>
            <w:vMerge/>
          </w:tcPr>
          <w:p w:rsidR="00103DA4" w:rsidRPr="00103DA4" w:rsidRDefault="00103DA4">
            <w:pPr>
              <w:rPr>
                <w:rFonts w:ascii="Times New Roman" w:hAnsi="Times New Roman" w:cs="Times New Roman"/>
              </w:rPr>
            </w:pPr>
          </w:p>
        </w:tc>
        <w:tc>
          <w:tcPr>
            <w:tcW w:w="5272" w:type="dxa"/>
            <w:vMerge/>
          </w:tcPr>
          <w:p w:rsidR="00103DA4" w:rsidRPr="00103DA4" w:rsidRDefault="00103DA4">
            <w:pPr>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4</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3</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2</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1</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 Идентификация и аутентификация субъектов доступа и объектов доступа (ИАФ)</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ИАФ.1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Идентификация и аутентификация пользователей, являющихся работниками оператора</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ИАФ.2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Идентификация и аутентификация устройств, в том числе стационарных, мобильных и портативных</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ИАФ.3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идентификаторами, в том числе создание, присвоение, уничтожение идентификаторов</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ИАФ.4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ИАФ.5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Защита обратной связи при вводе </w:t>
            </w:r>
            <w:proofErr w:type="spellStart"/>
            <w:r w:rsidRPr="00103DA4">
              <w:rPr>
                <w:rFonts w:ascii="Times New Roman" w:hAnsi="Times New Roman" w:cs="Times New Roman"/>
              </w:rPr>
              <w:t>аутентификационной</w:t>
            </w:r>
            <w:proofErr w:type="spellEnd"/>
            <w:r w:rsidRPr="00103DA4">
              <w:rPr>
                <w:rFonts w:ascii="Times New Roman" w:hAnsi="Times New Roman" w:cs="Times New Roman"/>
              </w:rPr>
              <w:t xml:space="preserve"> информации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ИАФ.6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Идентификация и аутентификация пользователей, не являющихся работниками оператора (внешних пользователей)</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ИАФ.7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II. Управление доступом субъектов доступа к объектам доступа (УПД)</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Реализация необходимых методов (дискреционный, мандатный, ролевой или иной метод), типов (чтение, запись, выполнение или иной тип) и правил </w:t>
            </w:r>
            <w:r w:rsidRPr="00103DA4">
              <w:rPr>
                <w:rFonts w:ascii="Times New Roman" w:hAnsi="Times New Roman" w:cs="Times New Roman"/>
              </w:rPr>
              <w:lastRenderedPageBreak/>
              <w:t>разграничения доступа</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УПД.3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Разделение полномочий (ролей) пользователей, администраторов и лиц, обеспечивающих функционирование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Ограничение неуспешных попыток входа в информационную систему (доступа к информационной системе)</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Оповещение пользователя после успешного входа в информационную систему о его предыдущем входе в информационную систему</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УПД.9</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Ограничение числа параллельных сеансов доступа для каждой учетной записи пользователя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УПД.10</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Блокирование сеанса </w:t>
            </w:r>
            <w:proofErr w:type="gramStart"/>
            <w:r w:rsidRPr="00103DA4">
              <w:rPr>
                <w:rFonts w:ascii="Times New Roman" w:hAnsi="Times New Roman" w:cs="Times New Roman"/>
              </w:rPr>
              <w:t>доступа</w:t>
            </w:r>
            <w:proofErr w:type="gramEnd"/>
            <w:r w:rsidRPr="00103DA4">
              <w:rPr>
                <w:rFonts w:ascii="Times New Roman" w:hAnsi="Times New Roman" w:cs="Times New Roman"/>
              </w:rPr>
              <w:t xml:space="preserve"> в информационную систему после установленного времени бездействия (неактивности) пользователя или по его запросу</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Разрешение (запрет) действий пользователей, разрешенных до идентификац</w:t>
            </w:r>
            <w:proofErr w:type="gramStart"/>
            <w:r w:rsidRPr="00103DA4">
              <w:rPr>
                <w:rFonts w:ascii="Times New Roman" w:hAnsi="Times New Roman" w:cs="Times New Roman"/>
              </w:rPr>
              <w:t>ии и ау</w:t>
            </w:r>
            <w:proofErr w:type="gramEnd"/>
            <w:r w:rsidRPr="00103DA4">
              <w:rPr>
                <w:rFonts w:ascii="Times New Roman" w:hAnsi="Times New Roman" w:cs="Times New Roman"/>
              </w:rPr>
              <w:t>тентификации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Поддержка и сохранение атрибутов безопасности (меток безопасности), связанных с информацией в процессе ее хранения и обработки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Регламентация и контроль использования в информационной системе технологий беспроводного доступа</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Регламентация и контроль использования в информационной системе мобильных технических средств</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взаимодействием с информационными системами сторонних организаций (внешние информационные системы)</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УПД.17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доверенной загрузки средств вычислительной техники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III. Ограничение программной среды (ОПС)</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ОПС.1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w:t>
            </w:r>
            <w:proofErr w:type="gramStart"/>
            <w:r w:rsidRPr="00103DA4">
              <w:rPr>
                <w:rFonts w:ascii="Times New Roman" w:hAnsi="Times New Roman" w:cs="Times New Roman"/>
              </w:rPr>
              <w:t>контроль за</w:t>
            </w:r>
            <w:proofErr w:type="gramEnd"/>
            <w:r w:rsidRPr="00103DA4">
              <w:rPr>
                <w:rFonts w:ascii="Times New Roman" w:hAnsi="Times New Roman" w:cs="Times New Roman"/>
              </w:rPr>
              <w:t xml:space="preserve"> запуском компонентов программного обеспечения</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ОПС.2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w:t>
            </w:r>
            <w:proofErr w:type="gramStart"/>
            <w:r w:rsidRPr="00103DA4">
              <w:rPr>
                <w:rFonts w:ascii="Times New Roman" w:hAnsi="Times New Roman" w:cs="Times New Roman"/>
              </w:rPr>
              <w:t>контроль за</w:t>
            </w:r>
            <w:proofErr w:type="gramEnd"/>
            <w:r w:rsidRPr="00103DA4">
              <w:rPr>
                <w:rFonts w:ascii="Times New Roman" w:hAnsi="Times New Roman" w:cs="Times New Roman"/>
              </w:rPr>
              <w:t xml:space="preserve"> установкой компонентов программного обеспечения</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ОПС.3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Установка (инсталляция) только разрешенного к использованию программного обеспечения и (или) его компонентов</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ОПС.4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временными файлами, в том числе запрет, разрешение, перенаправление записи, удаление временных файлов</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IV. Защита машинных носителей информации (ЗНИ)</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ЗНИ.1</w:t>
            </w:r>
          </w:p>
        </w:tc>
        <w:tc>
          <w:tcPr>
            <w:tcW w:w="5272" w:type="dxa"/>
          </w:tcPr>
          <w:p w:rsidR="00103DA4" w:rsidRPr="00103DA4" w:rsidRDefault="00103DA4">
            <w:pPr>
              <w:pStyle w:val="ConsPlusNormal"/>
              <w:rPr>
                <w:rFonts w:ascii="Times New Roman" w:hAnsi="Times New Roman" w:cs="Times New Roman"/>
              </w:rPr>
            </w:pPr>
            <w:r w:rsidRPr="00103DA4">
              <w:rPr>
                <w:rFonts w:ascii="Times New Roman" w:hAnsi="Times New Roman" w:cs="Times New Roman"/>
              </w:rPr>
              <w:t>Учет машинных носителей информации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доступом к машинным носителям информации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перемещения машинных носителей информации за пределы контролируемой зоны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использования интерфейсов ввода (вывода) информации на машинные носители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ввода (вывода) информации на машинные носители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ЗНИ.7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Контроль подключения машинных носителей </w:t>
            </w:r>
            <w:r w:rsidRPr="00103DA4">
              <w:rPr>
                <w:rFonts w:ascii="Times New Roman" w:hAnsi="Times New Roman" w:cs="Times New Roman"/>
              </w:rPr>
              <w:lastRenderedPageBreak/>
              <w:t>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ЗНИ.8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V. Регистрация событий безопасности (РСБ)</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Определение событий безопасности, подлежащих регистрации, и сроков их хранения</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Определение состава и содержания информации о событиях безопасности, подлежащих регистрации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Сбор, запись и хранение информации о событиях безопасности в течение установленного времени хранения</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Мониторинг (просмотр, анализ) результатов регистрации событий безопасности и реагирование на них</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Генерирование временных меток и (или) синхронизация системного времени в информационной системе</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РСБ.7</w:t>
            </w:r>
          </w:p>
        </w:tc>
        <w:tc>
          <w:tcPr>
            <w:tcW w:w="5272" w:type="dxa"/>
          </w:tcPr>
          <w:p w:rsidR="00103DA4" w:rsidRPr="00103DA4" w:rsidRDefault="00103DA4">
            <w:pPr>
              <w:pStyle w:val="ConsPlusNormal"/>
              <w:rPr>
                <w:rFonts w:ascii="Times New Roman" w:hAnsi="Times New Roman" w:cs="Times New Roman"/>
              </w:rPr>
            </w:pPr>
            <w:r w:rsidRPr="00103DA4">
              <w:rPr>
                <w:rFonts w:ascii="Times New Roman" w:hAnsi="Times New Roman" w:cs="Times New Roman"/>
              </w:rPr>
              <w:t>Защита информации о событиях безопасности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РСБ.8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Обеспечение возможности просмотра и анализа информации о действиях отдельных пользователей в </w:t>
            </w:r>
            <w:r w:rsidRPr="00103DA4">
              <w:rPr>
                <w:rFonts w:ascii="Times New Roman" w:hAnsi="Times New Roman" w:cs="Times New Roman"/>
              </w:rPr>
              <w:lastRenderedPageBreak/>
              <w:t>информационной системе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VI. Антивирусная защита (АВЗ)</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АВЗ.1</w:t>
            </w:r>
          </w:p>
        </w:tc>
        <w:tc>
          <w:tcPr>
            <w:tcW w:w="5272" w:type="dxa"/>
          </w:tcPr>
          <w:p w:rsidR="00103DA4" w:rsidRPr="00103DA4" w:rsidRDefault="00103DA4">
            <w:pPr>
              <w:pStyle w:val="ConsPlusNormal"/>
              <w:rPr>
                <w:rFonts w:ascii="Times New Roman" w:hAnsi="Times New Roman" w:cs="Times New Roman"/>
              </w:rPr>
            </w:pPr>
            <w:r w:rsidRPr="00103DA4">
              <w:rPr>
                <w:rFonts w:ascii="Times New Roman" w:hAnsi="Times New Roman" w:cs="Times New Roman"/>
              </w:rPr>
              <w:t>Реализация антивирусной защиты</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АВЗ.2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Обновление базы данных признаков вредоносных компьютерных программ (вирусов)</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VII. Обнаружение вторжений (СОВ)</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СОВ.1</w:t>
            </w:r>
          </w:p>
        </w:tc>
        <w:tc>
          <w:tcPr>
            <w:tcW w:w="5272" w:type="dxa"/>
          </w:tcPr>
          <w:p w:rsidR="00103DA4" w:rsidRPr="00103DA4" w:rsidRDefault="00103DA4">
            <w:pPr>
              <w:pStyle w:val="ConsPlusNormal"/>
              <w:rPr>
                <w:rFonts w:ascii="Times New Roman" w:hAnsi="Times New Roman" w:cs="Times New Roman"/>
              </w:rPr>
            </w:pPr>
            <w:r w:rsidRPr="00103DA4">
              <w:rPr>
                <w:rFonts w:ascii="Times New Roman" w:hAnsi="Times New Roman" w:cs="Times New Roman"/>
              </w:rPr>
              <w:t>Обнаружение вторжений</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СОВ.2</w:t>
            </w:r>
          </w:p>
        </w:tc>
        <w:tc>
          <w:tcPr>
            <w:tcW w:w="5272" w:type="dxa"/>
          </w:tcPr>
          <w:p w:rsidR="00103DA4" w:rsidRPr="00103DA4" w:rsidRDefault="00103DA4">
            <w:pPr>
              <w:pStyle w:val="ConsPlusNormal"/>
              <w:rPr>
                <w:rFonts w:ascii="Times New Roman" w:hAnsi="Times New Roman" w:cs="Times New Roman"/>
              </w:rPr>
            </w:pPr>
            <w:r w:rsidRPr="00103DA4">
              <w:rPr>
                <w:rFonts w:ascii="Times New Roman" w:hAnsi="Times New Roman" w:cs="Times New Roman"/>
              </w:rPr>
              <w:t>Обновление базы решающих правил</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VIII. Контроль (анализ) защищенности информации (АНЗ)</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АНЗ.1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Выявление, анализ уязвимостей информационной системы и оперативное устранение вновь выявленных уязвимостей</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АНЗ.2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АНЗ.3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АНЗ.4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состава технических средств, программного обеспечения и средств защиты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АНЗ.5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IX. Обеспечение целостности информационной системы и информации (ОЦЛ)</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целостности программного обеспечения, включая программное обеспечение средств защиты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целостности информации, содержащейся в базах данных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Контроль содержания информации, передаваемой из информационной системы (контейнерный, основанный на свойствах объекта доступа, и </w:t>
            </w:r>
            <w:proofErr w:type="spellStart"/>
            <w:r w:rsidRPr="00103DA4">
              <w:rPr>
                <w:rFonts w:ascii="Times New Roman" w:hAnsi="Times New Roman" w:cs="Times New Roman"/>
              </w:rPr>
              <w:t>контентный</w:t>
            </w:r>
            <w:proofErr w:type="spellEnd"/>
            <w:r w:rsidRPr="00103DA4">
              <w:rPr>
                <w:rFonts w:ascii="Times New Roman" w:hAnsi="Times New Roman" w:cs="Times New Roman"/>
              </w:rPr>
              <w:t>,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Ограничение прав пользователей по вводу информации в информационную систему</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точности, полноты и правильности данных, вводимых в информационную систему</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ОЦЛ.8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Контроль ошибочных действий пользователей по вводу и (или) передаче информации и предупреждение пользователей об ошибочных </w:t>
            </w:r>
            <w:r w:rsidRPr="00103DA4">
              <w:rPr>
                <w:rFonts w:ascii="Times New Roman" w:hAnsi="Times New Roman" w:cs="Times New Roman"/>
              </w:rPr>
              <w:lastRenderedPageBreak/>
              <w:t>действиях</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X. Обеспечение доступности информации (ОДТ)</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Использование отказоустойчивых технических средств</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Периодическое резервное копирование информации на резервные машинные носители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Кластеризация информационной системы и (или) ее сегментов</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ОДТ.7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XI. Защита среды виртуализации (ЗСВ)</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Идентификация и аутентификация субъектов доступа и объектов доступа в виртуальной инфраструктуре, в </w:t>
            </w:r>
            <w:r w:rsidRPr="00103DA4">
              <w:rPr>
                <w:rFonts w:ascii="Times New Roman" w:hAnsi="Times New Roman" w:cs="Times New Roman"/>
              </w:rPr>
              <w:lastRenderedPageBreak/>
              <w:t>том числе администраторов управления средствами виртуализации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ЗСВ.2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доступом субъектов доступа к объектам доступа в виртуальной инфраструктуре, в том числе внутри виртуальных машин</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Регистрация событий безопасности в виртуальной инфраструктуре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Доверенная загрузка серверов виртуализации, виртуальной машины (контейнера), серверов управления виртуализацией</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Управление перемещением виртуальных машин (контейнеров) и обрабатываемых на них данных</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целостности виртуальной инфраструктуры и ее конфигураций</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ЗСВ.9</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Реализация и управление антивирусной защитой в виртуальной инфраструктуре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ЗСВ.10</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Разбиение виртуальной инфраструктуры на сегменты (сегментирование виртуальной инфраструктуры) для обработки информации отдельным пользователем и </w:t>
            </w:r>
            <w:r w:rsidRPr="00103DA4">
              <w:rPr>
                <w:rFonts w:ascii="Times New Roman" w:hAnsi="Times New Roman" w:cs="Times New Roman"/>
              </w:rPr>
              <w:lastRenderedPageBreak/>
              <w:t>(или) группой пользователей</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XII. Защита технических средств (ЗТС)</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ЗТС.1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информации, обрабатываемой техническими средствами, от ее утечки по техническим каналам</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ЗТС.2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ЗТС.3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ЗТС.4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Размещение устройств вывода (отображения) информации, исключающее ее несанкционированный просмотр</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ЗТС.5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9582" w:type="dxa"/>
            <w:gridSpan w:val="6"/>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XIII. Защита информационной системы, ее средств, систем связи и передачи данных (ЗИС)</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Разделение в информационной системе функций по управлению (администрированию) информационной </w:t>
            </w:r>
            <w:r w:rsidRPr="00103DA4">
              <w:rPr>
                <w:rFonts w:ascii="Times New Roman" w:hAnsi="Times New Roman" w:cs="Times New Roman"/>
              </w:rPr>
              <w:lastRenderedPageBreak/>
              <w:t>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ЗИС.2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w:t>
            </w:r>
            <w:r w:rsidRPr="00103DA4">
              <w:rPr>
                <w:rFonts w:ascii="Times New Roman" w:hAnsi="Times New Roman" w:cs="Times New Roman"/>
              </w:rPr>
              <w:lastRenderedPageBreak/>
              <w:t>связанные с использованием технологий мобильного кода</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ЗИС.8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ЗИС.9</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ЗИС.10</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подлинности сетевых соединений (сеансов взаимодействия), в том числе для защиты от подмены сетевых устройств и сервисов</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Исключение возможности отрицания пользователем факта отправки информации другому пользователю</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Исключение возможности отрицания пользователем факта получения информации от другого пользователя</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Использование устройств терминального доступа для обработки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ЗИС.15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ЗИС.19</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Изоляция процессов (выполнение программ) в выделенной области памяти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ЗИС.20</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беспроводных соединений, применяемых в информационной системе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ЗИС.21</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ЗИС.22</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информационной системы от угроз безопасности информации, направленных на отказ в обслуживании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ЗИС.23</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ЗИС.24</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ЗИС.25</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ЗИС.26</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ЗИС.27</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ЗИС.28</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ЗИС.29</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 xml:space="preserve">Перевод информационной системы или ее устройств (компонентов) в заранее определенную </w:t>
            </w:r>
            <w:r w:rsidRPr="00103DA4">
              <w:rPr>
                <w:rFonts w:ascii="Times New Roman" w:hAnsi="Times New Roman" w:cs="Times New Roman"/>
              </w:rPr>
              <w:lastRenderedPageBreak/>
              <w:t>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both"/>
              <w:rPr>
                <w:rFonts w:ascii="Times New Roman" w:hAnsi="Times New Roman" w:cs="Times New Roman"/>
              </w:rPr>
            </w:pPr>
          </w:p>
        </w:tc>
      </w:tr>
      <w:tr w:rsidR="00103DA4" w:rsidRPr="00103DA4">
        <w:tc>
          <w:tcPr>
            <w:tcW w:w="181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lastRenderedPageBreak/>
              <w:t>ЗИС.30</w:t>
            </w:r>
          </w:p>
        </w:tc>
        <w:tc>
          <w:tcPr>
            <w:tcW w:w="5272" w:type="dxa"/>
          </w:tcPr>
          <w:p w:rsidR="00103DA4" w:rsidRPr="00103DA4" w:rsidRDefault="00103DA4">
            <w:pPr>
              <w:pStyle w:val="ConsPlusNormal"/>
              <w:jc w:val="both"/>
              <w:rPr>
                <w:rFonts w:ascii="Times New Roman" w:hAnsi="Times New Roman" w:cs="Times New Roman"/>
              </w:rPr>
            </w:pPr>
            <w:r w:rsidRPr="00103DA4">
              <w:rPr>
                <w:rFonts w:ascii="Times New Roman" w:hAnsi="Times New Roman" w:cs="Times New Roman"/>
              </w:rPr>
              <w:t>Защита мобильных технических средств, применяемых в информационной системе</w:t>
            </w:r>
          </w:p>
        </w:tc>
        <w:tc>
          <w:tcPr>
            <w:tcW w:w="624" w:type="dxa"/>
          </w:tcPr>
          <w:p w:rsidR="00103DA4" w:rsidRPr="00103DA4" w:rsidRDefault="00103DA4">
            <w:pPr>
              <w:pStyle w:val="ConsPlusNormal"/>
              <w:jc w:val="both"/>
              <w:rPr>
                <w:rFonts w:ascii="Times New Roman" w:hAnsi="Times New Roman" w:cs="Times New Roman"/>
              </w:rPr>
            </w:pP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c>
          <w:tcPr>
            <w:tcW w:w="624" w:type="dxa"/>
          </w:tcPr>
          <w:p w:rsidR="00103DA4" w:rsidRPr="00103DA4" w:rsidRDefault="00103DA4">
            <w:pPr>
              <w:pStyle w:val="ConsPlusNormal"/>
              <w:jc w:val="center"/>
              <w:rPr>
                <w:rFonts w:ascii="Times New Roman" w:hAnsi="Times New Roman" w:cs="Times New Roman"/>
              </w:rPr>
            </w:pPr>
            <w:r w:rsidRPr="00103DA4">
              <w:rPr>
                <w:rFonts w:ascii="Times New Roman" w:hAnsi="Times New Roman" w:cs="Times New Roman"/>
              </w:rPr>
              <w:t>+</w:t>
            </w:r>
          </w:p>
        </w:tc>
      </w:tr>
    </w:tbl>
    <w:p w:rsidR="00103DA4" w:rsidRPr="00103DA4" w:rsidRDefault="00103DA4">
      <w:pPr>
        <w:pStyle w:val="ConsPlusNormal"/>
        <w:jc w:val="center"/>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 - мера защиты информации включена в базовый набор мер для соответствующего класса защищенности информационной системы.</w:t>
      </w:r>
    </w:p>
    <w:p w:rsidR="00103DA4" w:rsidRPr="00103DA4" w:rsidRDefault="00103DA4">
      <w:pPr>
        <w:pStyle w:val="ConsPlusNormal"/>
        <w:ind w:firstLine="540"/>
        <w:jc w:val="both"/>
        <w:rPr>
          <w:rFonts w:ascii="Times New Roman" w:hAnsi="Times New Roman" w:cs="Times New Roman"/>
        </w:rPr>
      </w:pPr>
      <w:r w:rsidRPr="00103DA4">
        <w:rPr>
          <w:rFonts w:ascii="Times New Roman" w:hAnsi="Times New Roman" w:cs="Times New Roman"/>
        </w:rP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103DA4" w:rsidRPr="00103DA4" w:rsidRDefault="00103DA4">
      <w:pPr>
        <w:pStyle w:val="ConsPlusNormal"/>
        <w:ind w:firstLine="540"/>
        <w:jc w:val="both"/>
        <w:rPr>
          <w:rFonts w:ascii="Times New Roman" w:hAnsi="Times New Roman" w:cs="Times New Roman"/>
        </w:rPr>
      </w:pPr>
    </w:p>
    <w:p w:rsidR="00103DA4" w:rsidRPr="00103DA4" w:rsidRDefault="00103DA4">
      <w:pPr>
        <w:pStyle w:val="ConsPlusNormal"/>
        <w:ind w:firstLine="540"/>
        <w:jc w:val="both"/>
        <w:rPr>
          <w:rFonts w:ascii="Times New Roman" w:hAnsi="Times New Roman" w:cs="Times New Roman"/>
        </w:rPr>
      </w:pPr>
    </w:p>
    <w:p w:rsidR="00103DA4" w:rsidRPr="00103DA4" w:rsidRDefault="00103DA4">
      <w:pPr>
        <w:pStyle w:val="ConsPlusNormal"/>
        <w:pBdr>
          <w:top w:val="single" w:sz="6" w:space="0" w:color="auto"/>
        </w:pBdr>
        <w:spacing w:before="100" w:after="100"/>
        <w:jc w:val="both"/>
        <w:rPr>
          <w:rFonts w:ascii="Times New Roman" w:hAnsi="Times New Roman" w:cs="Times New Roman"/>
          <w:sz w:val="2"/>
          <w:szCs w:val="2"/>
        </w:rPr>
      </w:pPr>
    </w:p>
    <w:p w:rsidR="00067736" w:rsidRPr="00103DA4" w:rsidRDefault="00067736">
      <w:pPr>
        <w:rPr>
          <w:rFonts w:ascii="Times New Roman" w:hAnsi="Times New Roman" w:cs="Times New Roman"/>
        </w:rPr>
      </w:pPr>
    </w:p>
    <w:sectPr w:rsidR="00067736" w:rsidRPr="00103DA4" w:rsidSect="00DD524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03DA4"/>
    <w:rsid w:val="00067736"/>
    <w:rsid w:val="00103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D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80AD9261B9E2C4947E90574E0FB9006D3AE7C772A28BBFC935EC54FB076B95D9D4CF50A999899A0A3N" TargetMode="External"/><Relationship Id="rId13" Type="http://schemas.openxmlformats.org/officeDocument/2006/relationships/hyperlink" Target="consultantplus://offline/ref=18780AD9261B9E2C4947E90574E0FB9006D3A979722C28BBFC935EC54FB076B95D9D4CF50A999995A0ADN" TargetMode="External"/><Relationship Id="rId18" Type="http://schemas.openxmlformats.org/officeDocument/2006/relationships/hyperlink" Target="consultantplus://offline/ref=18780AD9261B9E2C4947E90574E0FB9006D3AE7C772A28BBFC935EC54FB076B95D9D4CF50A99999FA0ACN" TargetMode="External"/><Relationship Id="rId26" Type="http://schemas.openxmlformats.org/officeDocument/2006/relationships/hyperlink" Target="consultantplus://offline/ref=18780AD9261B9E2C4947E90574E0FB9006D3AE7C772A28BBFC935EC54FB076B95D9D4CF50A99989CA0ACN" TargetMode="External"/><Relationship Id="rId3" Type="http://schemas.openxmlformats.org/officeDocument/2006/relationships/webSettings" Target="webSettings.xml"/><Relationship Id="rId21" Type="http://schemas.openxmlformats.org/officeDocument/2006/relationships/hyperlink" Target="consultantplus://offline/ref=18780AD9261B9E2C4947E90574E0FB9006D3AE7C772A28BBFC935EC54FB076B95D9D4CF50A99999FA0ACN" TargetMode="External"/><Relationship Id="rId7" Type="http://schemas.openxmlformats.org/officeDocument/2006/relationships/hyperlink" Target="consultantplus://offline/ref=18780AD9261B9E2C4947E90574E0FB9006D3AE7C772A28BBFC935EC54FB076B95D9D4CF50A999899A0ADN" TargetMode="External"/><Relationship Id="rId12" Type="http://schemas.openxmlformats.org/officeDocument/2006/relationships/hyperlink" Target="consultantplus://offline/ref=18780AD9261B9E2C4947F61071E0FB9006D5A8727C2375B1F4CA52C7A4A8N" TargetMode="External"/><Relationship Id="rId17" Type="http://schemas.openxmlformats.org/officeDocument/2006/relationships/hyperlink" Target="consultantplus://offline/ref=18780AD9261B9E2C4947F61071E0FB9006D6AD7F732375B1F4CA52C7A4A8N" TargetMode="External"/><Relationship Id="rId25" Type="http://schemas.openxmlformats.org/officeDocument/2006/relationships/hyperlink" Target="consultantplus://offline/ref=18780AD9261B9E2C4947E90574E0FB9006D3A979722C28BBFC935EC54FB076B95D9D4CF50A999995A0ADN" TargetMode="External"/><Relationship Id="rId2" Type="http://schemas.openxmlformats.org/officeDocument/2006/relationships/settings" Target="settings.xml"/><Relationship Id="rId16" Type="http://schemas.openxmlformats.org/officeDocument/2006/relationships/hyperlink" Target="consultantplus://offline/ref=18780AD9261B9E2C4947F61071E0FB9006D5A972732375B1F4CA52C7A4A8N" TargetMode="External"/><Relationship Id="rId20" Type="http://schemas.openxmlformats.org/officeDocument/2006/relationships/hyperlink" Target="consultantplus://offline/ref=18780AD9261B9E2C4947F61071E0FB9006D6AD7F732375B1F4CA52C7A4A8N" TargetMode="External"/><Relationship Id="rId29" Type="http://schemas.openxmlformats.org/officeDocument/2006/relationships/hyperlink" Target="consultantplus://offline/ref=18780AD9261B9E2C4947E90574E0FB9006D7AA79702E28BBFC935EC54FB076B95D9D4CF50A99999DA0A2N" TargetMode="External"/><Relationship Id="rId1" Type="http://schemas.openxmlformats.org/officeDocument/2006/relationships/styles" Target="styles.xml"/><Relationship Id="rId6" Type="http://schemas.openxmlformats.org/officeDocument/2006/relationships/hyperlink" Target="consultantplus://offline/ref=18780AD9261B9E2C4947E90574E0FB9006D3AE7C772A28BBFC935EC54FB076B95D9D4CF50A999898A0A3N" TargetMode="External"/><Relationship Id="rId11" Type="http://schemas.openxmlformats.org/officeDocument/2006/relationships/hyperlink" Target="consultantplus://offline/ref=18780AD9261B9E2C4947E90574E0FB9006DCAF73772828BBFC935EC54FB076B95D9D4CF502A9A9N" TargetMode="External"/><Relationship Id="rId24" Type="http://schemas.openxmlformats.org/officeDocument/2006/relationships/hyperlink" Target="consultantplus://offline/ref=18780AD9261B9E2C4947F61071E0FB9006D5A972722375B1F4CA52C7A4A8N" TargetMode="External"/><Relationship Id="rId32" Type="http://schemas.openxmlformats.org/officeDocument/2006/relationships/theme" Target="theme/theme1.xml"/><Relationship Id="rId5" Type="http://schemas.openxmlformats.org/officeDocument/2006/relationships/hyperlink" Target="consultantplus://offline/ref=18780AD9261B9E2C4947E90574E0FB9006D3A979722C28BBFC935EC54FB076B95D9D4CF50A999899A0A3N" TargetMode="External"/><Relationship Id="rId15" Type="http://schemas.openxmlformats.org/officeDocument/2006/relationships/hyperlink" Target="consultantplus://offline/ref=18780AD9261B9E2C4947E01C73E0FB9003D5A57F752D28BBFC935EC54FABA0N" TargetMode="External"/><Relationship Id="rId23" Type="http://schemas.openxmlformats.org/officeDocument/2006/relationships/hyperlink" Target="consultantplus://offline/ref=18780AD9261B9E2C4947F61071E0FB9006D5A972722375B1F4CA52C7A4A8N" TargetMode="External"/><Relationship Id="rId28" Type="http://schemas.openxmlformats.org/officeDocument/2006/relationships/hyperlink" Target="consultantplus://offline/ref=18780AD9261B9E2C4947E90574E0FB9006D3A979722C28BBFC935EC54FB076B95D9D4CF50A999995A0ADN" TargetMode="External"/><Relationship Id="rId10" Type="http://schemas.openxmlformats.org/officeDocument/2006/relationships/hyperlink" Target="consultantplus://offline/ref=18780AD9261B9E2C4947E90574E0FB9006DCAF7C7C2A28BBFC935EC54FB076B95D9D4CF50A99989DA0AEN" TargetMode="External"/><Relationship Id="rId19" Type="http://schemas.openxmlformats.org/officeDocument/2006/relationships/hyperlink" Target="consultantplus://offline/ref=18780AD9261B9E2C4947F61071E0FB9006D5A972732375B1F4CA52C7A4A8N" TargetMode="External"/><Relationship Id="rId31" Type="http://schemas.openxmlformats.org/officeDocument/2006/relationships/fontTable" Target="fontTable.xml"/><Relationship Id="rId4" Type="http://schemas.openxmlformats.org/officeDocument/2006/relationships/hyperlink" Target="consultantplus://offline/ref=18780AD9261B9E2C4947E90574E0FB9006D3AE7C772A28BBFC935EC54FB076B95D9D4CF50A999898A0A3N" TargetMode="External"/><Relationship Id="rId9" Type="http://schemas.openxmlformats.org/officeDocument/2006/relationships/hyperlink" Target="consultantplus://offline/ref=18780AD9261B9E2C4947E90574E0FB9006D7AA79702E28BBFC935EC54FB076B95D9D4CF50A99999DA0A2N" TargetMode="External"/><Relationship Id="rId14" Type="http://schemas.openxmlformats.org/officeDocument/2006/relationships/hyperlink" Target="consultantplus://offline/ref=18780AD9261B9E2C4947F61071E0FB9006D5A8727C2375B1F4CA52C7A4A8N" TargetMode="External"/><Relationship Id="rId22" Type="http://schemas.openxmlformats.org/officeDocument/2006/relationships/hyperlink" Target="consultantplus://offline/ref=18780AD9261B9E2C4947F61071E0FB9006D5A972722375B1F4CA52C7A4A8N" TargetMode="External"/><Relationship Id="rId27" Type="http://schemas.openxmlformats.org/officeDocument/2006/relationships/hyperlink" Target="consultantplus://offline/ref=18780AD9261B9E2C4947F61071E0FB9006D5A972732375B1F4CA52C7A4A8N" TargetMode="External"/><Relationship Id="rId30" Type="http://schemas.openxmlformats.org/officeDocument/2006/relationships/hyperlink" Target="consultantplus://offline/ref=18780AD9261B9E2C4947E90574E0FB900ED7A472752375B1F4CA52C7A4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12190</Words>
  <Characters>69489</Characters>
  <Application>Microsoft Office Word</Application>
  <DocSecurity>0</DocSecurity>
  <Lines>579</Lines>
  <Paragraphs>163</Paragraphs>
  <ScaleCrop>false</ScaleCrop>
  <Company>SPecialiST RePack</Company>
  <LinksUpToDate>false</LinksUpToDate>
  <CharactersWithSpaces>81516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2015-08-11T13:00:00Z</dcterms:created>
  <dcterms:modified xsi:type="dcterms:W3CDTF">2015-08-11T13:00:00Z</dcterms:modified>
</cp:coreProperties>
</file>